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</w:p>
    <w:p w:rsidR="00D626ED" w:rsidRPr="00DA72E6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34586" w:rsidRPr="00DA72E6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334586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2025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334586" w:rsidRPr="00DA72E6">
        <w:rPr>
          <w:rFonts w:ascii="Times New Roman" w:hAnsi="Times New Roman" w:cs="Times New Roman"/>
          <w:sz w:val="26"/>
          <w:szCs w:val="26"/>
          <w:u w:val="single"/>
        </w:rPr>
        <w:t>12</w:t>
      </w:r>
    </w:p>
    <w:p w:rsidR="00D626ED" w:rsidRDefault="005D1605">
      <w:pPr>
        <w:pStyle w:val="ConsPlusNonformat"/>
        <w:ind w:right="-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г. Елабуга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инициативе: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Исполнительного комитета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E20912" w:rsidRDefault="00E20912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Назначены: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D1605"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.0</w:t>
      </w:r>
      <w:r w:rsidRPr="00E20912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9</w:t>
      </w:r>
      <w:r w:rsidR="005D1605"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.2025г.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01/-1544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 xml:space="preserve"> «</w:t>
      </w:r>
      <w:r w:rsidR="005D1605">
        <w:rPr>
          <w:rFonts w:ascii="Times New Roman" w:hAnsi="Times New Roman"/>
          <w:sz w:val="26"/>
          <w:szCs w:val="26"/>
          <w:u w:val="single"/>
        </w:rPr>
        <w:t>О назначении публичных слушаний</w:t>
      </w:r>
      <w:r>
        <w:rPr>
          <w:rFonts w:ascii="Times New Roman" w:hAnsi="Times New Roman"/>
          <w:sz w:val="26"/>
          <w:szCs w:val="26"/>
          <w:u w:val="single"/>
        </w:rPr>
        <w:t xml:space="preserve"> по проекту предоставления разрешения на условно разрешенный вид использования земельного участка</w:t>
      </w:r>
      <w:r w:rsidR="005D1605"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D626ED" w:rsidRDefault="00E20912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://городелабуга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</w:t>
      </w:r>
      <w:r w:rsidR="00A75FD2">
        <w:rPr>
          <w:rFonts w:ascii="Times New Roman" w:hAnsi="Times New Roman" w:cs="Times New Roman"/>
          <w:sz w:val="26"/>
          <w:szCs w:val="26"/>
          <w:u w:val="single"/>
        </w:rPr>
        <w:t>Документы. Постановление Мэра города Елабуги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 w:rsidR="00E20912"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 xml:space="preserve"> 4</w:t>
      </w:r>
      <w:r w:rsidR="00E20912">
        <w:rPr>
          <w:rFonts w:ascii="Times New Roman" w:hAnsi="Times New Roman" w:cs="Times New Roman"/>
          <w:sz w:val="26"/>
          <w:szCs w:val="26"/>
          <w:u w:val="single"/>
        </w:rPr>
        <w:t>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05</w:t>
      </w:r>
      <w:r w:rsidR="00E2091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12</w:t>
      </w:r>
      <w:r>
        <w:rPr>
          <w:rFonts w:ascii="Times New Roman" w:hAnsi="Times New Roman" w:cs="Times New Roman"/>
          <w:sz w:val="26"/>
          <w:szCs w:val="26"/>
          <w:u w:val="single"/>
        </w:rPr>
        <w:t>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5FD2" w:rsidRDefault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75FD2">
        <w:rPr>
          <w:rFonts w:ascii="Times New Roman" w:hAnsi="Times New Roman" w:cs="Times New Roman"/>
          <w:sz w:val="26"/>
          <w:szCs w:val="26"/>
        </w:rPr>
        <w:t>Начначены</w:t>
      </w:r>
      <w:proofErr w:type="spellEnd"/>
      <w:r w:rsidRPr="00A75FD2">
        <w:rPr>
          <w:rFonts w:ascii="Times New Roman" w:hAnsi="Times New Roman" w:cs="Times New Roman"/>
          <w:sz w:val="26"/>
          <w:szCs w:val="26"/>
        </w:rPr>
        <w:t xml:space="preserve">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04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.1</w:t>
      </w:r>
      <w:r w:rsidR="009B081B"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2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01/1-1545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предоставления разрешения на условно разрешенный вид использования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://городелабуга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 xml:space="preserve"> 48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15</w:t>
      </w:r>
      <w:r>
        <w:rPr>
          <w:rFonts w:ascii="Times New Roman" w:hAnsi="Times New Roman" w:cs="Times New Roman"/>
          <w:sz w:val="26"/>
          <w:szCs w:val="26"/>
          <w:u w:val="single"/>
        </w:rPr>
        <w:t>.1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26ED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Проведены: </w:t>
      </w:r>
      <w:r>
        <w:rPr>
          <w:rFonts w:ascii="Times New Roman" w:hAnsi="Times New Roman" w:cs="Times New Roman"/>
          <w:sz w:val="26"/>
          <w:szCs w:val="26"/>
          <w:u w:val="single"/>
        </w:rPr>
        <w:t>в большом зале здания Совета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время проведения: </w:t>
      </w:r>
      <w:r w:rsidR="00D86DDD" w:rsidRPr="00D86DD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.2025г. в 14:00 ч.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u w:val="single"/>
        </w:rPr>
        <w:t>г. Елабуга, пр. Нефтяников, д. 30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D626ED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Рассмотрены следующие вопросы: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1.Утверждение </w:t>
      </w:r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«Проект предоставления разрешения на условно разрешенный вид использования земельного участка» с кадастровым номером №16:47:011204:473, площадью 22кв</w:t>
      </w:r>
      <w:proofErr w:type="gramStart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 Елабуга, улица </w:t>
      </w:r>
      <w:proofErr w:type="spellStart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Гассара</w:t>
      </w:r>
      <w:proofErr w:type="spellEnd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«Хранение автотранспорта» в зоне индивидуальной жилой застройки «Ж</w:t>
      </w:r>
      <w:proofErr w:type="gramStart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="009B081B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</w:t>
      </w:r>
      <w:r w:rsidR="009B081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4533E" w:rsidRDefault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B081B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9B081B" w:rsidRPr="009B081B">
        <w:rPr>
          <w:rFonts w:ascii="Times New Roman" w:hAnsi="Times New Roman" w:cs="Times New Roman"/>
          <w:sz w:val="26"/>
          <w:szCs w:val="26"/>
        </w:rPr>
        <w:t>«Проект предоставления разрешения на условно разрешенный вид использования земельного участка» с кадастровым номером №16:47:010903:4284, площадью 547кв</w:t>
      </w:r>
      <w:proofErr w:type="gramStart"/>
      <w:r w:rsidR="009B081B" w:rsidRPr="009B081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9B081B" w:rsidRPr="009B081B">
        <w:rPr>
          <w:rFonts w:ascii="Times New Roman" w:hAnsi="Times New Roman" w:cs="Times New Roman"/>
          <w:sz w:val="26"/>
          <w:szCs w:val="26"/>
        </w:rPr>
        <w:t>, расположенного по адресу: Республика Татарстан, Елабужский муниципальный район, город Елабуга, Садовое общество "Колос"- «гостиничное обслуживание» в зоне индивидуальной жилой застройки «Ж</w:t>
      </w:r>
      <w:proofErr w:type="gramStart"/>
      <w:r w:rsidR="009B081B" w:rsidRPr="009B081B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9B081B" w:rsidRPr="009B081B">
        <w:rPr>
          <w:rFonts w:ascii="Times New Roman" w:hAnsi="Times New Roman" w:cs="Times New Roman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4C26FC" w:rsidRDefault="0074533E" w:rsidP="009B081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B081B">
        <w:rPr>
          <w:sz w:val="26"/>
          <w:szCs w:val="26"/>
        </w:rPr>
        <w:t>Утверждение</w:t>
      </w:r>
      <w:r w:rsidR="00C6312D">
        <w:rPr>
          <w:sz w:val="26"/>
          <w:szCs w:val="26"/>
        </w:rPr>
        <w:t xml:space="preserve"> </w:t>
      </w:r>
      <w:r w:rsidR="009B081B">
        <w:rPr>
          <w:sz w:val="26"/>
          <w:szCs w:val="26"/>
        </w:rPr>
        <w:t>«Проект предоставления разрешения на условно разрешенный вид использования земельного участка» с кадастровым номером №16:47:010503:168, площадью 1000кв</w:t>
      </w:r>
      <w:proofErr w:type="gramStart"/>
      <w:r w:rsidR="009B081B">
        <w:rPr>
          <w:sz w:val="26"/>
          <w:szCs w:val="26"/>
        </w:rPr>
        <w:t>.м</w:t>
      </w:r>
      <w:proofErr w:type="gramEnd"/>
      <w:r w:rsidR="009B081B">
        <w:rPr>
          <w:sz w:val="26"/>
          <w:szCs w:val="26"/>
        </w:rPr>
        <w:t xml:space="preserve">, расположенного по адресу: Республика Татарстан, Елабужский муниципальный район, городское поселение город Елабуга, город Елабуга, улица </w:t>
      </w:r>
      <w:proofErr w:type="spellStart"/>
      <w:r w:rsidR="009B081B">
        <w:rPr>
          <w:sz w:val="26"/>
          <w:szCs w:val="26"/>
        </w:rPr>
        <w:t>Марджани</w:t>
      </w:r>
      <w:proofErr w:type="spellEnd"/>
      <w:r w:rsidR="009B081B">
        <w:rPr>
          <w:sz w:val="26"/>
          <w:szCs w:val="26"/>
        </w:rPr>
        <w:t xml:space="preserve">, земельный участок 29 - «магазины» в зоне индивидуальной жилой застройки </w:t>
      </w:r>
      <w:r w:rsidR="009B081B">
        <w:rPr>
          <w:sz w:val="26"/>
          <w:szCs w:val="26"/>
        </w:rPr>
        <w:lastRenderedPageBreak/>
        <w:t>«Ж</w:t>
      </w:r>
      <w:proofErr w:type="gramStart"/>
      <w:r w:rsidR="009B081B">
        <w:rPr>
          <w:sz w:val="26"/>
          <w:szCs w:val="26"/>
        </w:rPr>
        <w:t>1</w:t>
      </w:r>
      <w:proofErr w:type="gramEnd"/>
      <w:r w:rsidR="009B081B">
        <w:rPr>
          <w:sz w:val="26"/>
          <w:szCs w:val="26"/>
        </w:rPr>
        <w:t xml:space="preserve">» Правил землепользования и застройки муниципального образования город Елабуга Елабужского муниципального района Республики Татарстан. </w:t>
      </w:r>
    </w:p>
    <w:p w:rsidR="009B081B" w:rsidRPr="009B081B" w:rsidRDefault="009B081B" w:rsidP="009B081B">
      <w:pPr>
        <w:pStyle w:val="Default"/>
        <w:jc w:val="both"/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принимались: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 срок до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>11.</w:t>
      </w:r>
      <w:r w:rsidR="00A75F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</w:t>
      </w:r>
      <w:r w:rsidR="009B081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.2025г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u w:val="single"/>
        </w:rPr>
        <w:t>г. Елабуга, пр. Мира, д.12, кабинет № 214 в письменной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публичных слушаний: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Исполнительный комитет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Председательствующий: </w:t>
      </w:r>
      <w:r w:rsidR="009B081B">
        <w:rPr>
          <w:rFonts w:ascii="Times New Roman" w:hAnsi="Times New Roman" w:cs="Times New Roman"/>
          <w:sz w:val="26"/>
          <w:szCs w:val="26"/>
          <w:u w:val="single"/>
        </w:rPr>
        <w:t xml:space="preserve">Косов </w:t>
      </w:r>
      <w:r w:rsidR="002963D7">
        <w:rPr>
          <w:rFonts w:ascii="Times New Roman" w:hAnsi="Times New Roman" w:cs="Times New Roman"/>
          <w:sz w:val="26"/>
          <w:szCs w:val="26"/>
          <w:u w:val="single"/>
        </w:rPr>
        <w:t>Александр Владимирович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Хафизова Алина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Ильдаровна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626ED">
        <w:tc>
          <w:tcPr>
            <w:tcW w:w="10196" w:type="dxa"/>
          </w:tcPr>
          <w:p w:rsidR="00D626ED" w:rsidRDefault="005D1605">
            <w:pPr>
              <w:pStyle w:val="ConsPlusNonformat"/>
              <w:ind w:left="-110"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публичных слушаний: (количество зарегистрированных участников)</w:t>
            </w:r>
          </w:p>
        </w:tc>
      </w:tr>
      <w:tr w:rsidR="00D626ED">
        <w:tc>
          <w:tcPr>
            <w:tcW w:w="10196" w:type="dxa"/>
            <w:tcBorders>
              <w:bottom w:val="single" w:sz="4" w:space="0" w:color="auto"/>
            </w:tcBorders>
          </w:tcPr>
          <w:p w:rsidR="00D626ED" w:rsidRDefault="002963D7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D1605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4C26F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Выступали</w:t>
      </w:r>
      <w:r w:rsidR="005D1605">
        <w:rPr>
          <w:rFonts w:ascii="Times New Roman" w:hAnsi="Times New Roman" w:cs="Times New Roman"/>
          <w:sz w:val="26"/>
          <w:szCs w:val="26"/>
        </w:rPr>
        <w:t>:</w:t>
      </w:r>
    </w:p>
    <w:p w:rsidR="00D626ED" w:rsidRDefault="00D86DD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5D1605">
        <w:rPr>
          <w:rFonts w:ascii="Times New Roman" w:hAnsi="Times New Roman" w:cs="Times New Roman"/>
          <w:sz w:val="26"/>
          <w:szCs w:val="26"/>
        </w:rPr>
        <w:t xml:space="preserve"> отдела архитектуры и градостроительства –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Старогородцева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Юлия Владимировна</w:t>
      </w:r>
    </w:p>
    <w:p w:rsidR="0056745C" w:rsidRDefault="005674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участников публичных слушаний: </w:t>
      </w:r>
    </w:p>
    <w:p w:rsidR="0056745C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1.Утвердить «</w:t>
      </w:r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Проект предоставления разрешения на условно разрешенный вид использования земельного участка» с кадастровым номером №16:47:011204:473, площадью 22кв</w:t>
      </w:r>
      <w:proofErr w:type="gramStart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.м</w:t>
      </w:r>
      <w:proofErr w:type="gramEnd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Республика Татарстан, Елабужский муниципальный район, город Елабуга, улица </w:t>
      </w:r>
      <w:proofErr w:type="spellStart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Гассара</w:t>
      </w:r>
      <w:proofErr w:type="spellEnd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«Хранение автотранспорта» в зоне индивидуальной жилой застройки «Ж</w:t>
      </w:r>
      <w:proofErr w:type="gramStart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="002963D7" w:rsidRPr="009B081B">
        <w:rPr>
          <w:rFonts w:ascii="Times New Roman" w:hAnsi="Times New Roman" w:cs="Times New Roman"/>
          <w:color w:val="000000" w:themeColor="text1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</w:t>
      </w:r>
      <w:r w:rsidR="002963D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6745C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963D7">
        <w:rPr>
          <w:rFonts w:ascii="Times New Roman" w:hAnsi="Times New Roman" w:cs="Times New Roman"/>
          <w:sz w:val="26"/>
          <w:szCs w:val="26"/>
        </w:rPr>
        <w:t>Утвердить «</w:t>
      </w:r>
      <w:r w:rsidR="002963D7" w:rsidRPr="002963D7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использования земельного участка» с кадастровым номером №16:47:010903:4284, площадью 547кв</w:t>
      </w:r>
      <w:proofErr w:type="gramStart"/>
      <w:r w:rsidR="002963D7" w:rsidRPr="002963D7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963D7" w:rsidRPr="002963D7">
        <w:rPr>
          <w:rFonts w:ascii="Times New Roman" w:hAnsi="Times New Roman" w:cs="Times New Roman"/>
          <w:sz w:val="26"/>
          <w:szCs w:val="26"/>
        </w:rPr>
        <w:t>, расположенного по адресу: Республика Татарстан, Елабужский муниципальный район, город Елабуга, Садовое общество "Колос"- «гостиничное обслуживание» в зоне индивидуальной жилой застройки «Ж</w:t>
      </w:r>
      <w:proofErr w:type="gramStart"/>
      <w:r w:rsidR="002963D7" w:rsidRPr="002963D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963D7" w:rsidRPr="002963D7">
        <w:rPr>
          <w:rFonts w:ascii="Times New Roman" w:hAnsi="Times New Roman" w:cs="Times New Roman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56745C" w:rsidRDefault="0056745C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963D7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963D7" w:rsidRPr="002963D7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использования земельного участка» с кадастровым номером №16:47:010503:168, площадью 1000кв</w:t>
      </w:r>
      <w:proofErr w:type="gramStart"/>
      <w:r w:rsidR="002963D7" w:rsidRPr="002963D7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963D7" w:rsidRPr="002963D7">
        <w:rPr>
          <w:rFonts w:ascii="Times New Roman" w:hAnsi="Times New Roman" w:cs="Times New Roman"/>
          <w:sz w:val="26"/>
          <w:szCs w:val="26"/>
        </w:rPr>
        <w:t xml:space="preserve">, расположенного по адресу: Республика Татарстан, Елабужский муниципальный район, городское поселение город Елабуга, город Елабуга, улица </w:t>
      </w:r>
      <w:proofErr w:type="spellStart"/>
      <w:r w:rsidR="002963D7" w:rsidRPr="002963D7">
        <w:rPr>
          <w:rFonts w:ascii="Times New Roman" w:hAnsi="Times New Roman" w:cs="Times New Roman"/>
          <w:sz w:val="26"/>
          <w:szCs w:val="26"/>
        </w:rPr>
        <w:t>Марджани</w:t>
      </w:r>
      <w:proofErr w:type="spellEnd"/>
      <w:r w:rsidR="002963D7" w:rsidRPr="002963D7">
        <w:rPr>
          <w:rFonts w:ascii="Times New Roman" w:hAnsi="Times New Roman" w:cs="Times New Roman"/>
          <w:sz w:val="26"/>
          <w:szCs w:val="26"/>
        </w:rPr>
        <w:t>, земельный участок 29 - «магазины» в зоне индивидуальной жилой застройки «Ж</w:t>
      </w:r>
      <w:proofErr w:type="gramStart"/>
      <w:r w:rsidR="002963D7" w:rsidRPr="002963D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963D7" w:rsidRPr="002963D7">
        <w:rPr>
          <w:rFonts w:ascii="Times New Roman" w:hAnsi="Times New Roman" w:cs="Times New Roman"/>
          <w:sz w:val="26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2963D7" w:rsidRDefault="002963D7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963D7" w:rsidRDefault="002963D7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963D7" w:rsidRDefault="002963D7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963D7" w:rsidRDefault="002963D7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963D7" w:rsidRDefault="002963D7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6745C" w:rsidRDefault="0056745C" w:rsidP="0056745C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56745C" w:rsidRDefault="0056745C" w:rsidP="0056745C">
      <w:pPr>
        <w:pStyle w:val="ConsPlusNonformat"/>
        <w:ind w:right="-2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fa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2092"/>
        <w:gridCol w:w="2472"/>
      </w:tblGrid>
      <w:tr w:rsidR="00D626ED">
        <w:trPr>
          <w:trHeight w:val="255"/>
        </w:trPr>
        <w:tc>
          <w:tcPr>
            <w:tcW w:w="5702" w:type="dxa"/>
          </w:tcPr>
          <w:p w:rsidR="00D626ED" w:rsidRDefault="005D1605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DA72E6" w:rsidP="002963D7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963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D86D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963D7">
              <w:rPr>
                <w:rFonts w:ascii="Times New Roman" w:hAnsi="Times New Roman" w:cs="Times New Roman"/>
                <w:sz w:val="26"/>
                <w:szCs w:val="26"/>
              </w:rPr>
              <w:t>.В. Косов</w:t>
            </w:r>
          </w:p>
        </w:tc>
      </w:tr>
      <w:tr w:rsidR="00D626ED">
        <w:trPr>
          <w:trHeight w:val="301"/>
        </w:trPr>
        <w:tc>
          <w:tcPr>
            <w:tcW w:w="5702" w:type="dxa"/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6ED">
        <w:trPr>
          <w:trHeight w:val="255"/>
        </w:trPr>
        <w:tc>
          <w:tcPr>
            <w:tcW w:w="5702" w:type="dxa"/>
          </w:tcPr>
          <w:p w:rsidR="00D626ED" w:rsidRDefault="005D1605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5D1605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</w:t>
            </w:r>
            <w:r w:rsidR="00D86DDD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А.И. Хафизова</w:t>
            </w:r>
          </w:p>
        </w:tc>
      </w:tr>
    </w:tbl>
    <w:p w:rsidR="00D626ED" w:rsidRDefault="00D626ED" w:rsidP="00D86DD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D626ED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1D" w:rsidRDefault="004D7E1D">
      <w:pPr>
        <w:spacing w:after="0" w:line="240" w:lineRule="auto"/>
      </w:pPr>
      <w:r>
        <w:separator/>
      </w:r>
    </w:p>
  </w:endnote>
  <w:endnote w:type="continuationSeparator" w:id="0">
    <w:p w:rsidR="004D7E1D" w:rsidRDefault="004D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1D" w:rsidRDefault="004D7E1D">
      <w:pPr>
        <w:spacing w:after="0" w:line="240" w:lineRule="auto"/>
      </w:pPr>
      <w:r>
        <w:separator/>
      </w:r>
    </w:p>
  </w:footnote>
  <w:footnote w:type="continuationSeparator" w:id="0">
    <w:p w:rsidR="004D7E1D" w:rsidRDefault="004D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90"/>
    <w:multiLevelType w:val="hybridMultilevel"/>
    <w:tmpl w:val="9916568A"/>
    <w:lvl w:ilvl="0" w:tplc="6B38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8098">
      <w:start w:val="1"/>
      <w:numFmt w:val="lowerLetter"/>
      <w:lvlText w:val="%2."/>
      <w:lvlJc w:val="left"/>
      <w:pPr>
        <w:ind w:left="1440" w:hanging="360"/>
      </w:pPr>
    </w:lvl>
    <w:lvl w:ilvl="2" w:tplc="C086839A">
      <w:start w:val="1"/>
      <w:numFmt w:val="lowerRoman"/>
      <w:lvlText w:val="%3."/>
      <w:lvlJc w:val="right"/>
      <w:pPr>
        <w:ind w:left="2160" w:hanging="180"/>
      </w:pPr>
    </w:lvl>
    <w:lvl w:ilvl="3" w:tplc="37FAF5C2">
      <w:start w:val="1"/>
      <w:numFmt w:val="decimal"/>
      <w:lvlText w:val="%4."/>
      <w:lvlJc w:val="left"/>
      <w:pPr>
        <w:ind w:left="2880" w:hanging="360"/>
      </w:pPr>
    </w:lvl>
    <w:lvl w:ilvl="4" w:tplc="CCE871D6">
      <w:start w:val="1"/>
      <w:numFmt w:val="lowerLetter"/>
      <w:lvlText w:val="%5."/>
      <w:lvlJc w:val="left"/>
      <w:pPr>
        <w:ind w:left="3600" w:hanging="360"/>
      </w:pPr>
    </w:lvl>
    <w:lvl w:ilvl="5" w:tplc="BA747CC6">
      <w:start w:val="1"/>
      <w:numFmt w:val="lowerRoman"/>
      <w:lvlText w:val="%6."/>
      <w:lvlJc w:val="right"/>
      <w:pPr>
        <w:ind w:left="4320" w:hanging="180"/>
      </w:pPr>
    </w:lvl>
    <w:lvl w:ilvl="6" w:tplc="54885FFA">
      <w:start w:val="1"/>
      <w:numFmt w:val="decimal"/>
      <w:lvlText w:val="%7."/>
      <w:lvlJc w:val="left"/>
      <w:pPr>
        <w:ind w:left="5040" w:hanging="360"/>
      </w:pPr>
    </w:lvl>
    <w:lvl w:ilvl="7" w:tplc="60F28AE2">
      <w:start w:val="1"/>
      <w:numFmt w:val="lowerLetter"/>
      <w:lvlText w:val="%8."/>
      <w:lvlJc w:val="left"/>
      <w:pPr>
        <w:ind w:left="5760" w:hanging="360"/>
      </w:pPr>
    </w:lvl>
    <w:lvl w:ilvl="8" w:tplc="97784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6A1"/>
    <w:multiLevelType w:val="multilevel"/>
    <w:tmpl w:val="44049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25B41D82"/>
    <w:multiLevelType w:val="hybridMultilevel"/>
    <w:tmpl w:val="781A06DE"/>
    <w:lvl w:ilvl="0" w:tplc="E6A632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CD9EB002">
      <w:start w:val="1"/>
      <w:numFmt w:val="lowerLetter"/>
      <w:lvlText w:val="%2."/>
      <w:lvlJc w:val="left"/>
      <w:pPr>
        <w:ind w:left="513" w:hanging="360"/>
      </w:pPr>
    </w:lvl>
    <w:lvl w:ilvl="2" w:tplc="C9289076">
      <w:start w:val="1"/>
      <w:numFmt w:val="lowerRoman"/>
      <w:lvlText w:val="%3."/>
      <w:lvlJc w:val="right"/>
      <w:pPr>
        <w:ind w:left="1233" w:hanging="180"/>
      </w:pPr>
    </w:lvl>
    <w:lvl w:ilvl="3" w:tplc="8E0E46C2">
      <w:start w:val="1"/>
      <w:numFmt w:val="decimal"/>
      <w:lvlText w:val="%4."/>
      <w:lvlJc w:val="left"/>
      <w:pPr>
        <w:ind w:left="1953" w:hanging="360"/>
      </w:pPr>
    </w:lvl>
    <w:lvl w:ilvl="4" w:tplc="D4C05482">
      <w:start w:val="1"/>
      <w:numFmt w:val="lowerLetter"/>
      <w:lvlText w:val="%5."/>
      <w:lvlJc w:val="left"/>
      <w:pPr>
        <w:ind w:left="2673" w:hanging="360"/>
      </w:pPr>
    </w:lvl>
    <w:lvl w:ilvl="5" w:tplc="8EAA7358">
      <w:start w:val="1"/>
      <w:numFmt w:val="lowerRoman"/>
      <w:lvlText w:val="%6."/>
      <w:lvlJc w:val="right"/>
      <w:pPr>
        <w:ind w:left="3393" w:hanging="180"/>
      </w:pPr>
    </w:lvl>
    <w:lvl w:ilvl="6" w:tplc="6CFC869A">
      <w:start w:val="1"/>
      <w:numFmt w:val="decimal"/>
      <w:lvlText w:val="%7."/>
      <w:lvlJc w:val="left"/>
      <w:pPr>
        <w:ind w:left="4113" w:hanging="360"/>
      </w:pPr>
    </w:lvl>
    <w:lvl w:ilvl="7" w:tplc="521C8E34">
      <w:start w:val="1"/>
      <w:numFmt w:val="lowerLetter"/>
      <w:lvlText w:val="%8."/>
      <w:lvlJc w:val="left"/>
      <w:pPr>
        <w:ind w:left="4833" w:hanging="360"/>
      </w:pPr>
    </w:lvl>
    <w:lvl w:ilvl="8" w:tplc="D21E7B5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A720DE"/>
    <w:multiLevelType w:val="hybridMultilevel"/>
    <w:tmpl w:val="3420121E"/>
    <w:lvl w:ilvl="0" w:tplc="6EB46394">
      <w:start w:val="71"/>
      <w:numFmt w:val="decimal"/>
      <w:lvlText w:val="%1"/>
      <w:lvlJc w:val="left"/>
      <w:pPr>
        <w:ind w:left="4740" w:hanging="360"/>
      </w:pPr>
      <w:rPr>
        <w:rFonts w:hint="default"/>
        <w:u w:val="single"/>
      </w:rPr>
    </w:lvl>
    <w:lvl w:ilvl="1" w:tplc="9760B864">
      <w:start w:val="1"/>
      <w:numFmt w:val="lowerLetter"/>
      <w:lvlText w:val="%2."/>
      <w:lvlJc w:val="left"/>
      <w:pPr>
        <w:ind w:left="5460" w:hanging="360"/>
      </w:pPr>
    </w:lvl>
    <w:lvl w:ilvl="2" w:tplc="7CBCD7EA">
      <w:start w:val="1"/>
      <w:numFmt w:val="lowerRoman"/>
      <w:lvlText w:val="%3."/>
      <w:lvlJc w:val="right"/>
      <w:pPr>
        <w:ind w:left="6180" w:hanging="180"/>
      </w:pPr>
    </w:lvl>
    <w:lvl w:ilvl="3" w:tplc="BE4CE28C">
      <w:start w:val="1"/>
      <w:numFmt w:val="decimal"/>
      <w:lvlText w:val="%4."/>
      <w:lvlJc w:val="left"/>
      <w:pPr>
        <w:ind w:left="6900" w:hanging="360"/>
      </w:pPr>
    </w:lvl>
    <w:lvl w:ilvl="4" w:tplc="A07C3B9E">
      <w:start w:val="1"/>
      <w:numFmt w:val="lowerLetter"/>
      <w:lvlText w:val="%5."/>
      <w:lvlJc w:val="left"/>
      <w:pPr>
        <w:ind w:left="7620" w:hanging="360"/>
      </w:pPr>
    </w:lvl>
    <w:lvl w:ilvl="5" w:tplc="AF1650CC">
      <w:start w:val="1"/>
      <w:numFmt w:val="lowerRoman"/>
      <w:lvlText w:val="%6."/>
      <w:lvlJc w:val="right"/>
      <w:pPr>
        <w:ind w:left="8340" w:hanging="180"/>
      </w:pPr>
    </w:lvl>
    <w:lvl w:ilvl="6" w:tplc="2E76B712">
      <w:start w:val="1"/>
      <w:numFmt w:val="decimal"/>
      <w:lvlText w:val="%7."/>
      <w:lvlJc w:val="left"/>
      <w:pPr>
        <w:ind w:left="9060" w:hanging="360"/>
      </w:pPr>
    </w:lvl>
    <w:lvl w:ilvl="7" w:tplc="CC881AEE">
      <w:start w:val="1"/>
      <w:numFmt w:val="lowerLetter"/>
      <w:lvlText w:val="%8."/>
      <w:lvlJc w:val="left"/>
      <w:pPr>
        <w:ind w:left="9780" w:hanging="360"/>
      </w:pPr>
    </w:lvl>
    <w:lvl w:ilvl="8" w:tplc="61C40F48">
      <w:start w:val="1"/>
      <w:numFmt w:val="lowerRoman"/>
      <w:lvlText w:val="%9."/>
      <w:lvlJc w:val="right"/>
      <w:pPr>
        <w:ind w:left="10500" w:hanging="180"/>
      </w:pPr>
    </w:lvl>
  </w:abstractNum>
  <w:abstractNum w:abstractNumId="4">
    <w:nsid w:val="2D124AC2"/>
    <w:multiLevelType w:val="multilevel"/>
    <w:tmpl w:val="F52067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5">
    <w:nsid w:val="46420601"/>
    <w:multiLevelType w:val="hybridMultilevel"/>
    <w:tmpl w:val="295631F2"/>
    <w:lvl w:ilvl="0" w:tplc="9478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5D80">
      <w:start w:val="1"/>
      <w:numFmt w:val="lowerLetter"/>
      <w:lvlText w:val="%2."/>
      <w:lvlJc w:val="left"/>
      <w:pPr>
        <w:ind w:left="1440" w:hanging="360"/>
      </w:pPr>
    </w:lvl>
    <w:lvl w:ilvl="2" w:tplc="4B5A3E7E">
      <w:start w:val="1"/>
      <w:numFmt w:val="lowerRoman"/>
      <w:lvlText w:val="%3."/>
      <w:lvlJc w:val="right"/>
      <w:pPr>
        <w:ind w:left="2160" w:hanging="180"/>
      </w:pPr>
    </w:lvl>
    <w:lvl w:ilvl="3" w:tplc="E4A084BC">
      <w:start w:val="1"/>
      <w:numFmt w:val="decimal"/>
      <w:lvlText w:val="%4."/>
      <w:lvlJc w:val="left"/>
      <w:pPr>
        <w:ind w:left="2880" w:hanging="360"/>
      </w:pPr>
    </w:lvl>
    <w:lvl w:ilvl="4" w:tplc="C8308E9C">
      <w:start w:val="1"/>
      <w:numFmt w:val="lowerLetter"/>
      <w:lvlText w:val="%5."/>
      <w:lvlJc w:val="left"/>
      <w:pPr>
        <w:ind w:left="3600" w:hanging="360"/>
      </w:pPr>
    </w:lvl>
    <w:lvl w:ilvl="5" w:tplc="5D4CA292">
      <w:start w:val="1"/>
      <w:numFmt w:val="lowerRoman"/>
      <w:lvlText w:val="%6."/>
      <w:lvlJc w:val="right"/>
      <w:pPr>
        <w:ind w:left="4320" w:hanging="180"/>
      </w:pPr>
    </w:lvl>
    <w:lvl w:ilvl="6" w:tplc="2C2A9A12">
      <w:start w:val="1"/>
      <w:numFmt w:val="decimal"/>
      <w:lvlText w:val="%7."/>
      <w:lvlJc w:val="left"/>
      <w:pPr>
        <w:ind w:left="5040" w:hanging="360"/>
      </w:pPr>
    </w:lvl>
    <w:lvl w:ilvl="7" w:tplc="53428D26">
      <w:start w:val="1"/>
      <w:numFmt w:val="lowerLetter"/>
      <w:lvlText w:val="%8."/>
      <w:lvlJc w:val="left"/>
      <w:pPr>
        <w:ind w:left="5760" w:hanging="360"/>
      </w:pPr>
    </w:lvl>
    <w:lvl w:ilvl="8" w:tplc="94BC68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6F9A"/>
    <w:multiLevelType w:val="hybridMultilevel"/>
    <w:tmpl w:val="61821FA0"/>
    <w:lvl w:ilvl="0" w:tplc="BD4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7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3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3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CF2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B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0F7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CC251D"/>
    <w:multiLevelType w:val="hybridMultilevel"/>
    <w:tmpl w:val="1234B13E"/>
    <w:lvl w:ilvl="0" w:tplc="1C1E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2376">
      <w:start w:val="1"/>
      <w:numFmt w:val="lowerLetter"/>
      <w:lvlText w:val="%2."/>
      <w:lvlJc w:val="left"/>
      <w:pPr>
        <w:ind w:left="1440" w:hanging="360"/>
      </w:pPr>
    </w:lvl>
    <w:lvl w:ilvl="2" w:tplc="BA6C46E2">
      <w:start w:val="1"/>
      <w:numFmt w:val="lowerRoman"/>
      <w:lvlText w:val="%3."/>
      <w:lvlJc w:val="right"/>
      <w:pPr>
        <w:ind w:left="2160" w:hanging="180"/>
      </w:pPr>
    </w:lvl>
    <w:lvl w:ilvl="3" w:tplc="C6C0657A">
      <w:start w:val="1"/>
      <w:numFmt w:val="decimal"/>
      <w:lvlText w:val="%4."/>
      <w:lvlJc w:val="left"/>
      <w:pPr>
        <w:ind w:left="2880" w:hanging="360"/>
      </w:pPr>
    </w:lvl>
    <w:lvl w:ilvl="4" w:tplc="650A9732">
      <w:start w:val="1"/>
      <w:numFmt w:val="lowerLetter"/>
      <w:lvlText w:val="%5."/>
      <w:lvlJc w:val="left"/>
      <w:pPr>
        <w:ind w:left="3600" w:hanging="360"/>
      </w:pPr>
    </w:lvl>
    <w:lvl w:ilvl="5" w:tplc="03A08266">
      <w:start w:val="1"/>
      <w:numFmt w:val="lowerRoman"/>
      <w:lvlText w:val="%6."/>
      <w:lvlJc w:val="right"/>
      <w:pPr>
        <w:ind w:left="4320" w:hanging="180"/>
      </w:pPr>
    </w:lvl>
    <w:lvl w:ilvl="6" w:tplc="E3EA4B10">
      <w:start w:val="1"/>
      <w:numFmt w:val="decimal"/>
      <w:lvlText w:val="%7."/>
      <w:lvlJc w:val="left"/>
      <w:pPr>
        <w:ind w:left="5040" w:hanging="360"/>
      </w:pPr>
    </w:lvl>
    <w:lvl w:ilvl="7" w:tplc="33DE24A0">
      <w:start w:val="1"/>
      <w:numFmt w:val="lowerLetter"/>
      <w:lvlText w:val="%8."/>
      <w:lvlJc w:val="left"/>
      <w:pPr>
        <w:ind w:left="5760" w:hanging="360"/>
      </w:pPr>
    </w:lvl>
    <w:lvl w:ilvl="8" w:tplc="62942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ED"/>
    <w:rsid w:val="0012346E"/>
    <w:rsid w:val="0028504F"/>
    <w:rsid w:val="002963D7"/>
    <w:rsid w:val="00334586"/>
    <w:rsid w:val="004C26FC"/>
    <w:rsid w:val="004D7E1D"/>
    <w:rsid w:val="0056745C"/>
    <w:rsid w:val="005D1605"/>
    <w:rsid w:val="0074533E"/>
    <w:rsid w:val="009504F8"/>
    <w:rsid w:val="009B081B"/>
    <w:rsid w:val="00A04FA0"/>
    <w:rsid w:val="00A75FD2"/>
    <w:rsid w:val="00C6312D"/>
    <w:rsid w:val="00D626ED"/>
    <w:rsid w:val="00D86DDD"/>
    <w:rsid w:val="00DA72E6"/>
    <w:rsid w:val="00E20912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87BD-5D25-4806-A95F-DEBE6C4A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2025-12-12T13:20:00Z</cp:lastPrinted>
  <dcterms:created xsi:type="dcterms:W3CDTF">2025-02-28T12:09:00Z</dcterms:created>
  <dcterms:modified xsi:type="dcterms:W3CDTF">2025-12-12T13:22:00Z</dcterms:modified>
</cp:coreProperties>
</file>