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ПУБЛИЧНЫХ СЛУШАНИЙ</w:t>
      </w:r>
    </w:p>
    <w:p w:rsidR="002D60AE" w:rsidRDefault="002D60A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0AE" w:rsidRDefault="001401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236F6E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36F6E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2025г.                                                                                               г. Елабуга</w:t>
      </w:r>
    </w:p>
    <w:p w:rsidR="002D60AE" w:rsidRDefault="001401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60AE" w:rsidRDefault="001401D0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инициативе: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Исполнительного комитета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60AE" w:rsidRDefault="002D60AE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>Назначены: Постановлением Мэра города Елабуга Елабужского муниципального района  от 22.09.2025г. № 01/-1544 «О назначении публичных слушаний по проекту предоставления разреш</w:t>
      </w:r>
      <w:bookmarkStart w:id="0" w:name="_GoBack"/>
      <w:bookmarkEnd w:id="0"/>
      <w:r w:rsidRPr="00236F6E">
        <w:rPr>
          <w:rFonts w:ascii="Times New Roman" w:hAnsi="Times New Roman" w:cs="Times New Roman"/>
          <w:sz w:val="26"/>
          <w:szCs w:val="26"/>
        </w:rPr>
        <w:t>ения на условно разрешенный вид использования земельного участка».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>Материалы данного проекта были размещены: на официальном сайте Елабужского муниципального района http://городелабуга</w:t>
      </w:r>
      <w:proofErr w:type="gramStart"/>
      <w:r w:rsidRPr="00236F6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236F6E">
        <w:rPr>
          <w:rFonts w:ascii="Times New Roman" w:hAnsi="Times New Roman" w:cs="Times New Roman"/>
          <w:sz w:val="26"/>
          <w:szCs w:val="26"/>
        </w:rPr>
        <w:t xml:space="preserve">ф/  в разделе «Документы. Постановление Мэра города Елабуги». 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>Опубликованы: в газете «Новая Кама» № 48 от 05.12.2025 года.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spellStart"/>
      <w:r w:rsidRPr="00236F6E">
        <w:rPr>
          <w:rFonts w:ascii="Times New Roman" w:hAnsi="Times New Roman" w:cs="Times New Roman"/>
          <w:sz w:val="26"/>
          <w:szCs w:val="26"/>
        </w:rPr>
        <w:t>Начначены</w:t>
      </w:r>
      <w:proofErr w:type="spellEnd"/>
      <w:r w:rsidRPr="00236F6E">
        <w:rPr>
          <w:rFonts w:ascii="Times New Roman" w:hAnsi="Times New Roman" w:cs="Times New Roman"/>
          <w:sz w:val="26"/>
          <w:szCs w:val="26"/>
        </w:rPr>
        <w:t>: Постановлением Мэра города Елабуга Елабужского муниципального района  от 04.12.2025г. № 01/1-1545 «О назначении публичных слушаний по проекту предоставления разрешения на условно разрешенный вид использования земельного участка».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>Материалы данного проекта были размещены: на официальном сайте Елабужского муниципального района http://городелабуга</w:t>
      </w:r>
      <w:proofErr w:type="gramStart"/>
      <w:r w:rsidRPr="00236F6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236F6E">
        <w:rPr>
          <w:rFonts w:ascii="Times New Roman" w:hAnsi="Times New Roman" w:cs="Times New Roman"/>
          <w:sz w:val="26"/>
          <w:szCs w:val="26"/>
        </w:rPr>
        <w:t xml:space="preserve">ф/  в разделе «Документы. Постановление Мэра города Елабуги». 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>Опубликованы: в газете «Новая Кама» № 48 от 15.12.2025 года.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 xml:space="preserve">Проведены: в большом зале здания Совета Елабужского муниципального района;  </w:t>
      </w:r>
    </w:p>
    <w:p w:rsidR="00236F6E" w:rsidRP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 xml:space="preserve">Дата и время проведения: 12.12.2025г. в 14:00 ч.; </w:t>
      </w:r>
    </w:p>
    <w:p w:rsidR="00236F6E" w:rsidRDefault="00236F6E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sz w:val="26"/>
          <w:szCs w:val="26"/>
        </w:rPr>
        <w:t xml:space="preserve">По адресу: г. Елабуга, пр. Нефтяников, д. 30.       </w:t>
      </w:r>
    </w:p>
    <w:p w:rsidR="002D60AE" w:rsidRDefault="001401D0" w:rsidP="00236F6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2D60AE" w:rsidRDefault="001401D0">
      <w:pPr>
        <w:pStyle w:val="ConsPlusNonformat"/>
        <w:jc w:val="both"/>
        <w:rPr>
          <w:rStyle w:val="FontStyle21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</w:t>
      </w:r>
      <w:r>
        <w:rPr>
          <w:rStyle w:val="FontStyle21"/>
        </w:rPr>
        <w:t xml:space="preserve">протокола публичных слушаний: </w:t>
      </w:r>
      <w:r>
        <w:rPr>
          <w:rStyle w:val="FontStyle21"/>
          <w:u w:val="single"/>
        </w:rPr>
        <w:t xml:space="preserve">протокол публичных слушаний от </w:t>
      </w:r>
      <w:r w:rsidR="00807214">
        <w:rPr>
          <w:rStyle w:val="FontStyle21"/>
          <w:u w:val="single"/>
        </w:rPr>
        <w:t>1</w:t>
      </w:r>
      <w:r w:rsidR="00236F6E">
        <w:rPr>
          <w:rStyle w:val="FontStyle21"/>
          <w:u w:val="single"/>
        </w:rPr>
        <w:t>2</w:t>
      </w:r>
      <w:r>
        <w:rPr>
          <w:rStyle w:val="FontStyle21"/>
          <w:u w:val="single"/>
        </w:rPr>
        <w:t>.</w:t>
      </w:r>
      <w:r w:rsidR="00807214">
        <w:rPr>
          <w:rStyle w:val="FontStyle21"/>
          <w:u w:val="single"/>
        </w:rPr>
        <w:t>1</w:t>
      </w:r>
      <w:r w:rsidR="00236F6E">
        <w:rPr>
          <w:rStyle w:val="FontStyle21"/>
          <w:u w:val="single"/>
        </w:rPr>
        <w:t>2</w:t>
      </w:r>
      <w:r>
        <w:rPr>
          <w:rStyle w:val="FontStyle21"/>
          <w:u w:val="single"/>
        </w:rPr>
        <w:t>.2025г.  №</w:t>
      </w:r>
      <w:r w:rsidR="00236F6E">
        <w:rPr>
          <w:rStyle w:val="FontStyle21"/>
          <w:u w:val="single"/>
        </w:rPr>
        <w:t xml:space="preserve"> 12</w:t>
      </w:r>
    </w:p>
    <w:p w:rsidR="002D60AE" w:rsidRDefault="002D60AE">
      <w:pPr>
        <w:pStyle w:val="ConsPlusNonformat"/>
        <w:rPr>
          <w:rStyle w:val="FontStyle21"/>
        </w:rPr>
      </w:pPr>
    </w:p>
    <w:p w:rsidR="002D60AE" w:rsidRDefault="001401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Style w:val="FontStyle21"/>
        </w:rPr>
        <w:t>Вопросы, выносимые на публичные слушания:</w:t>
      </w:r>
    </w:p>
    <w:p w:rsidR="00236F6E" w:rsidRPr="00236F6E" w:rsidRDefault="00236F6E" w:rsidP="00236F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1.Утверждение «Проект предоставления разрешения на условно разрешенный вид использования земельного участка» с кадастровым номером №16:47:011204:473, площадью 22кв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Республика Татарстан, Елабужский муниципальный район, город Елабуга, улица </w:t>
      </w:r>
      <w:proofErr w:type="spell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Гассара</w:t>
      </w:r>
      <w:proofErr w:type="spell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«Хранение автотранспорта» в зоне индивидуальной жилой застройки «Ж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236F6E" w:rsidRPr="00236F6E" w:rsidRDefault="00236F6E" w:rsidP="00236F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2.Утверждение «Проект предоставления разрешения на условно разрешенный вид использования земельного участка» с кадастровым номером №16:47:010903:4284, площадью 547кв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расположенного по адресу: Республика Татарстан, Елабужский муниципальный район, город Елабуга, Садовое общество "Колос"- «гостиничное обслуживание» в зоне индивидуальной жилой застройки «Ж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Правил землепользования и застройки муниципального образования город Елабуга Елабужского муниципального </w:t>
      </w: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района Республики Татарстан.</w:t>
      </w:r>
    </w:p>
    <w:p w:rsidR="00236F6E" w:rsidRPr="00236F6E" w:rsidRDefault="00236F6E" w:rsidP="00236F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3.Утверждение «Проект предоставления разрешения на условно разрешенный вид использования земельного участка» с кадастровым номером №16:47:010503:168, площадью 1000кв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Республика Татарстан, Елабужский муниципальный район, городское поселение город Елабуга, город Елабуга, улица </w:t>
      </w:r>
      <w:proofErr w:type="spell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Марджани</w:t>
      </w:r>
      <w:proofErr w:type="spell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, земельный участок 29 - «магазины» в зоне индивидуальной жилой застройки «Ж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Правил землепользования и застройки муниципального образования город Елабуга Елабужского муниципального района Республики Татарстан. </w:t>
      </w:r>
    </w:p>
    <w:p w:rsidR="00807214" w:rsidRDefault="00807214" w:rsidP="00807214">
      <w:pPr>
        <w:pStyle w:val="ConsPlusNonformat"/>
        <w:rPr>
          <w:rStyle w:val="FontStyle21"/>
        </w:rPr>
      </w:pPr>
    </w:p>
    <w:p w:rsidR="002D60AE" w:rsidRDefault="001401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21"/>
        </w:rPr>
        <w:t>Организатор публичных слушаний: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Исполнительный комитет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60AE" w:rsidRDefault="002D60AE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60AE" w:rsidRDefault="001401D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Итоговый вариант решения вопроса местного значения: </w:t>
      </w:r>
    </w:p>
    <w:p w:rsidR="00236F6E" w:rsidRPr="00236F6E" w:rsidRDefault="00236F6E" w:rsidP="00236F6E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1.Утвердить «Проект предоставления разрешения на условно разрешенный вид использования земельного участка» с кадастровым номером №16:47:011204:473, площадью 22кв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Республика Татарстан, Елабужский муниципальный район, город Елабуга, улица </w:t>
      </w:r>
      <w:proofErr w:type="spell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Гассара</w:t>
      </w:r>
      <w:proofErr w:type="spell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«Хранение автотранспорта» в зоне индивидуальной жилой застройки «Ж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236F6E" w:rsidRPr="00236F6E" w:rsidRDefault="00236F6E" w:rsidP="00236F6E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2.Утвердить «Проект предоставления разрешения на условно разрешенный вид использования земельного участка» с кадастровым номером №16:47:010903:4284, площадью 547кв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расположенного по адресу: Республика Татарстан, Елабужский муниципальный район, город Елабуга, Садовое общество "Колос"- «гостиничное обслуживание» в зоне индивидуальной жилой застройки «Ж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807214" w:rsidRDefault="00236F6E" w:rsidP="00236F6E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3.Утвердить «Проект предоставления разрешения на условно разрешенный вид использования земельного участка» с кадастровым номером №16:47:010503:168, площадью 1000кв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Республика Татарстан, Елабужский муниципальный район, городское поселение город Елабуга, город Елабуга, улица </w:t>
      </w:r>
      <w:proofErr w:type="spell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Марджани</w:t>
      </w:r>
      <w:proofErr w:type="spell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, земельный участок 29 - «магазины» в зоне индивидуальной жилой застройки «Ж</w:t>
      </w:r>
      <w:proofErr w:type="gramStart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36F6E">
        <w:rPr>
          <w:rFonts w:ascii="Times New Roman" w:hAnsi="Times New Roman" w:cs="Times New Roman"/>
          <w:color w:val="000000" w:themeColor="text1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105"/>
      </w:tblGrid>
      <w:tr w:rsidR="002D60AE">
        <w:tc>
          <w:tcPr>
            <w:tcW w:w="10196" w:type="dxa"/>
            <w:gridSpan w:val="3"/>
          </w:tcPr>
          <w:p w:rsidR="002D60AE" w:rsidRDefault="002D60A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2D60AE" w:rsidRDefault="001401D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Результаты голосования участников публичных слушаний:</w:t>
            </w:r>
          </w:p>
        </w:tc>
      </w:tr>
      <w:tr w:rsidR="002D60AE">
        <w:tc>
          <w:tcPr>
            <w:tcW w:w="4106" w:type="dxa"/>
          </w:tcPr>
          <w:p w:rsidR="002D60AE" w:rsidRDefault="002D60A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0AE" w:rsidRDefault="002D60A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5" w:type="dxa"/>
          </w:tcPr>
          <w:p w:rsidR="002D60AE" w:rsidRDefault="002D60A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60AE">
        <w:trPr>
          <w:trHeight w:val="232"/>
        </w:trPr>
        <w:tc>
          <w:tcPr>
            <w:tcW w:w="4106" w:type="dxa"/>
          </w:tcPr>
          <w:p w:rsidR="002D60AE" w:rsidRDefault="001401D0">
            <w:pPr>
              <w:widowControl w:val="0"/>
              <w:ind w:left="17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60AE" w:rsidRDefault="00236F6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4105" w:type="dxa"/>
          </w:tcPr>
          <w:p w:rsidR="002D60AE" w:rsidRDefault="001401D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</w:tr>
      <w:tr w:rsidR="002D60AE">
        <w:tc>
          <w:tcPr>
            <w:tcW w:w="4106" w:type="dxa"/>
          </w:tcPr>
          <w:p w:rsidR="002D60AE" w:rsidRDefault="001401D0">
            <w:pPr>
              <w:widowControl w:val="0"/>
              <w:ind w:left="17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Default="001401D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05" w:type="dxa"/>
          </w:tcPr>
          <w:p w:rsidR="002D60AE" w:rsidRDefault="001401D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</w:tr>
      <w:tr w:rsidR="002D60AE">
        <w:tc>
          <w:tcPr>
            <w:tcW w:w="4106" w:type="dxa"/>
          </w:tcPr>
          <w:p w:rsidR="002D60AE" w:rsidRDefault="001401D0">
            <w:pPr>
              <w:widowControl w:val="0"/>
              <w:ind w:left="17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ась)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Default="001401D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05" w:type="dxa"/>
          </w:tcPr>
          <w:p w:rsidR="002D60AE" w:rsidRDefault="001401D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</w:tr>
    </w:tbl>
    <w:p w:rsidR="002D60AE" w:rsidRDefault="002D60AE">
      <w:pPr>
        <w:pStyle w:val="afc"/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848"/>
        <w:gridCol w:w="2659"/>
      </w:tblGrid>
      <w:tr w:rsidR="002D60AE" w:rsidTr="00236F6E">
        <w:trPr>
          <w:trHeight w:val="1039"/>
        </w:trPr>
        <w:tc>
          <w:tcPr>
            <w:tcW w:w="5807" w:type="dxa"/>
          </w:tcPr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0AE" w:rsidRDefault="001401D0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Default="002D60AE" w:rsidP="00236F6E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659" w:type="dxa"/>
          </w:tcPr>
          <w:p w:rsidR="001B66D2" w:rsidRDefault="00807214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 w:rsidP="00236F6E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0AE" w:rsidRDefault="001B66D2" w:rsidP="00236F6E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07214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 w:rsidR="00236F6E">
              <w:rPr>
                <w:rFonts w:ascii="Times New Roman" w:hAnsi="Times New Roman" w:cs="Times New Roman"/>
                <w:sz w:val="26"/>
                <w:szCs w:val="26"/>
              </w:rPr>
              <w:t>В. Косов</w:t>
            </w:r>
          </w:p>
        </w:tc>
      </w:tr>
      <w:tr w:rsidR="002D60AE">
        <w:tc>
          <w:tcPr>
            <w:tcW w:w="5807" w:type="dxa"/>
          </w:tcPr>
          <w:p w:rsidR="002D60AE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D60AE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659" w:type="dxa"/>
          </w:tcPr>
          <w:p w:rsidR="002D60AE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0AE">
        <w:tc>
          <w:tcPr>
            <w:tcW w:w="5807" w:type="dxa"/>
          </w:tcPr>
          <w:p w:rsidR="002D60AE" w:rsidRDefault="001401D0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Default="002D60AE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659" w:type="dxa"/>
          </w:tcPr>
          <w:p w:rsidR="002D60AE" w:rsidRDefault="001B66D2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401D0">
              <w:rPr>
                <w:rFonts w:ascii="Times New Roman" w:hAnsi="Times New Roman" w:cs="Times New Roman"/>
                <w:sz w:val="26"/>
                <w:szCs w:val="26"/>
              </w:rPr>
              <w:t>А.И. Хафизова</w:t>
            </w:r>
          </w:p>
        </w:tc>
      </w:tr>
    </w:tbl>
    <w:p w:rsidR="002D60AE" w:rsidRDefault="002D60AE" w:rsidP="00236F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D60AE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9C" w:rsidRDefault="00DC299C">
      <w:pPr>
        <w:spacing w:after="0" w:line="240" w:lineRule="auto"/>
      </w:pPr>
      <w:r>
        <w:separator/>
      </w:r>
    </w:p>
  </w:endnote>
  <w:endnote w:type="continuationSeparator" w:id="0">
    <w:p w:rsidR="00DC299C" w:rsidRDefault="00DC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9C" w:rsidRDefault="00DC299C">
      <w:pPr>
        <w:spacing w:after="0" w:line="240" w:lineRule="auto"/>
      </w:pPr>
      <w:r>
        <w:separator/>
      </w:r>
    </w:p>
  </w:footnote>
  <w:footnote w:type="continuationSeparator" w:id="0">
    <w:p w:rsidR="00DC299C" w:rsidRDefault="00DC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A72"/>
    <w:multiLevelType w:val="multilevel"/>
    <w:tmpl w:val="C72A28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9A665ED"/>
    <w:multiLevelType w:val="multilevel"/>
    <w:tmpl w:val="275A2A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2">
    <w:nsid w:val="0A3B193B"/>
    <w:multiLevelType w:val="hybridMultilevel"/>
    <w:tmpl w:val="4CF8532C"/>
    <w:lvl w:ilvl="0" w:tplc="311C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0A0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8B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B0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4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681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022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6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671504"/>
    <w:multiLevelType w:val="hybridMultilevel"/>
    <w:tmpl w:val="D8583194"/>
    <w:lvl w:ilvl="0" w:tplc="6CF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E5146">
      <w:start w:val="1"/>
      <w:numFmt w:val="lowerLetter"/>
      <w:lvlText w:val="%2."/>
      <w:lvlJc w:val="left"/>
      <w:pPr>
        <w:ind w:left="1440" w:hanging="360"/>
      </w:pPr>
    </w:lvl>
    <w:lvl w:ilvl="2" w:tplc="5BC87E6A">
      <w:start w:val="1"/>
      <w:numFmt w:val="lowerRoman"/>
      <w:lvlText w:val="%3."/>
      <w:lvlJc w:val="right"/>
      <w:pPr>
        <w:ind w:left="2160" w:hanging="180"/>
      </w:pPr>
    </w:lvl>
    <w:lvl w:ilvl="3" w:tplc="4E9AD078">
      <w:start w:val="1"/>
      <w:numFmt w:val="decimal"/>
      <w:lvlText w:val="%4."/>
      <w:lvlJc w:val="left"/>
      <w:pPr>
        <w:ind w:left="2880" w:hanging="360"/>
      </w:pPr>
    </w:lvl>
    <w:lvl w:ilvl="4" w:tplc="2B9C8CF0">
      <w:start w:val="1"/>
      <w:numFmt w:val="lowerLetter"/>
      <w:lvlText w:val="%5."/>
      <w:lvlJc w:val="left"/>
      <w:pPr>
        <w:ind w:left="3600" w:hanging="360"/>
      </w:pPr>
    </w:lvl>
    <w:lvl w:ilvl="5" w:tplc="5C68930A">
      <w:start w:val="1"/>
      <w:numFmt w:val="lowerRoman"/>
      <w:lvlText w:val="%6."/>
      <w:lvlJc w:val="right"/>
      <w:pPr>
        <w:ind w:left="4320" w:hanging="180"/>
      </w:pPr>
    </w:lvl>
    <w:lvl w:ilvl="6" w:tplc="78A49BC0">
      <w:start w:val="1"/>
      <w:numFmt w:val="decimal"/>
      <w:lvlText w:val="%7."/>
      <w:lvlJc w:val="left"/>
      <w:pPr>
        <w:ind w:left="5040" w:hanging="360"/>
      </w:pPr>
    </w:lvl>
    <w:lvl w:ilvl="7" w:tplc="938AC090">
      <w:start w:val="1"/>
      <w:numFmt w:val="lowerLetter"/>
      <w:lvlText w:val="%8."/>
      <w:lvlJc w:val="left"/>
      <w:pPr>
        <w:ind w:left="5760" w:hanging="360"/>
      </w:pPr>
    </w:lvl>
    <w:lvl w:ilvl="8" w:tplc="EF24B8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2330"/>
    <w:multiLevelType w:val="hybridMultilevel"/>
    <w:tmpl w:val="5A08822C"/>
    <w:lvl w:ilvl="0" w:tplc="7A129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85B22">
      <w:start w:val="1"/>
      <w:numFmt w:val="lowerLetter"/>
      <w:lvlText w:val="%2."/>
      <w:lvlJc w:val="left"/>
      <w:pPr>
        <w:ind w:left="1440" w:hanging="360"/>
      </w:pPr>
    </w:lvl>
    <w:lvl w:ilvl="2" w:tplc="88FE128C">
      <w:start w:val="1"/>
      <w:numFmt w:val="lowerRoman"/>
      <w:lvlText w:val="%3."/>
      <w:lvlJc w:val="right"/>
      <w:pPr>
        <w:ind w:left="2160" w:hanging="180"/>
      </w:pPr>
    </w:lvl>
    <w:lvl w:ilvl="3" w:tplc="FF0ACB60">
      <w:start w:val="1"/>
      <w:numFmt w:val="decimal"/>
      <w:lvlText w:val="%4."/>
      <w:lvlJc w:val="left"/>
      <w:pPr>
        <w:ind w:left="2880" w:hanging="360"/>
      </w:pPr>
    </w:lvl>
    <w:lvl w:ilvl="4" w:tplc="A1ACF262">
      <w:start w:val="1"/>
      <w:numFmt w:val="lowerLetter"/>
      <w:lvlText w:val="%5."/>
      <w:lvlJc w:val="left"/>
      <w:pPr>
        <w:ind w:left="3600" w:hanging="360"/>
      </w:pPr>
    </w:lvl>
    <w:lvl w:ilvl="5" w:tplc="490847AE">
      <w:start w:val="1"/>
      <w:numFmt w:val="lowerRoman"/>
      <w:lvlText w:val="%6."/>
      <w:lvlJc w:val="right"/>
      <w:pPr>
        <w:ind w:left="4320" w:hanging="180"/>
      </w:pPr>
    </w:lvl>
    <w:lvl w:ilvl="6" w:tplc="454E33C6">
      <w:start w:val="1"/>
      <w:numFmt w:val="decimal"/>
      <w:lvlText w:val="%7."/>
      <w:lvlJc w:val="left"/>
      <w:pPr>
        <w:ind w:left="5040" w:hanging="360"/>
      </w:pPr>
    </w:lvl>
    <w:lvl w:ilvl="7" w:tplc="88C8E64A">
      <w:start w:val="1"/>
      <w:numFmt w:val="lowerLetter"/>
      <w:lvlText w:val="%8."/>
      <w:lvlJc w:val="left"/>
      <w:pPr>
        <w:ind w:left="5760" w:hanging="360"/>
      </w:pPr>
    </w:lvl>
    <w:lvl w:ilvl="8" w:tplc="27FC71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06A57"/>
    <w:multiLevelType w:val="hybridMultilevel"/>
    <w:tmpl w:val="B400F72A"/>
    <w:lvl w:ilvl="0" w:tplc="CF06A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412C4">
      <w:start w:val="1"/>
      <w:numFmt w:val="lowerLetter"/>
      <w:lvlText w:val="%2."/>
      <w:lvlJc w:val="left"/>
      <w:pPr>
        <w:ind w:left="1440" w:hanging="360"/>
      </w:pPr>
    </w:lvl>
    <w:lvl w:ilvl="2" w:tplc="4A8E8C32">
      <w:start w:val="1"/>
      <w:numFmt w:val="lowerRoman"/>
      <w:lvlText w:val="%3."/>
      <w:lvlJc w:val="right"/>
      <w:pPr>
        <w:ind w:left="2160" w:hanging="180"/>
      </w:pPr>
    </w:lvl>
    <w:lvl w:ilvl="3" w:tplc="C054C8F0">
      <w:start w:val="1"/>
      <w:numFmt w:val="decimal"/>
      <w:lvlText w:val="%4."/>
      <w:lvlJc w:val="left"/>
      <w:pPr>
        <w:ind w:left="2880" w:hanging="360"/>
      </w:pPr>
    </w:lvl>
    <w:lvl w:ilvl="4" w:tplc="1340F26C">
      <w:start w:val="1"/>
      <w:numFmt w:val="lowerLetter"/>
      <w:lvlText w:val="%5."/>
      <w:lvlJc w:val="left"/>
      <w:pPr>
        <w:ind w:left="3600" w:hanging="360"/>
      </w:pPr>
    </w:lvl>
    <w:lvl w:ilvl="5" w:tplc="99F48DB8">
      <w:start w:val="1"/>
      <w:numFmt w:val="lowerRoman"/>
      <w:lvlText w:val="%6."/>
      <w:lvlJc w:val="right"/>
      <w:pPr>
        <w:ind w:left="4320" w:hanging="180"/>
      </w:pPr>
    </w:lvl>
    <w:lvl w:ilvl="6" w:tplc="45A2AC7E">
      <w:start w:val="1"/>
      <w:numFmt w:val="decimal"/>
      <w:lvlText w:val="%7."/>
      <w:lvlJc w:val="left"/>
      <w:pPr>
        <w:ind w:left="5040" w:hanging="360"/>
      </w:pPr>
    </w:lvl>
    <w:lvl w:ilvl="7" w:tplc="E2B00A1E">
      <w:start w:val="1"/>
      <w:numFmt w:val="lowerLetter"/>
      <w:lvlText w:val="%8."/>
      <w:lvlJc w:val="left"/>
      <w:pPr>
        <w:ind w:left="5760" w:hanging="360"/>
      </w:pPr>
    </w:lvl>
    <w:lvl w:ilvl="8" w:tplc="869ED0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339B"/>
    <w:multiLevelType w:val="hybridMultilevel"/>
    <w:tmpl w:val="17E0589A"/>
    <w:lvl w:ilvl="0" w:tplc="7D4A12C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BCCED5E0">
      <w:start w:val="1"/>
      <w:numFmt w:val="lowerLetter"/>
      <w:lvlText w:val="%2."/>
      <w:lvlJc w:val="left"/>
      <w:pPr>
        <w:ind w:left="1440" w:hanging="360"/>
      </w:pPr>
    </w:lvl>
    <w:lvl w:ilvl="2" w:tplc="9528834A">
      <w:start w:val="1"/>
      <w:numFmt w:val="lowerRoman"/>
      <w:lvlText w:val="%3."/>
      <w:lvlJc w:val="right"/>
      <w:pPr>
        <w:ind w:left="2160" w:hanging="180"/>
      </w:pPr>
    </w:lvl>
    <w:lvl w:ilvl="3" w:tplc="0B82EA66">
      <w:start w:val="1"/>
      <w:numFmt w:val="decimal"/>
      <w:lvlText w:val="%4."/>
      <w:lvlJc w:val="left"/>
      <w:pPr>
        <w:ind w:left="2880" w:hanging="360"/>
      </w:pPr>
    </w:lvl>
    <w:lvl w:ilvl="4" w:tplc="10B42A7E">
      <w:start w:val="1"/>
      <w:numFmt w:val="lowerLetter"/>
      <w:lvlText w:val="%5."/>
      <w:lvlJc w:val="left"/>
      <w:pPr>
        <w:ind w:left="3600" w:hanging="360"/>
      </w:pPr>
    </w:lvl>
    <w:lvl w:ilvl="5" w:tplc="736218EE">
      <w:start w:val="1"/>
      <w:numFmt w:val="lowerRoman"/>
      <w:lvlText w:val="%6."/>
      <w:lvlJc w:val="right"/>
      <w:pPr>
        <w:ind w:left="4320" w:hanging="180"/>
      </w:pPr>
    </w:lvl>
    <w:lvl w:ilvl="6" w:tplc="CC9C110C">
      <w:start w:val="1"/>
      <w:numFmt w:val="decimal"/>
      <w:lvlText w:val="%7."/>
      <w:lvlJc w:val="left"/>
      <w:pPr>
        <w:ind w:left="5040" w:hanging="360"/>
      </w:pPr>
    </w:lvl>
    <w:lvl w:ilvl="7" w:tplc="589A8364">
      <w:start w:val="1"/>
      <w:numFmt w:val="lowerLetter"/>
      <w:lvlText w:val="%8."/>
      <w:lvlJc w:val="left"/>
      <w:pPr>
        <w:ind w:left="5760" w:hanging="360"/>
      </w:pPr>
    </w:lvl>
    <w:lvl w:ilvl="8" w:tplc="36DE39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E"/>
    <w:rsid w:val="001401D0"/>
    <w:rsid w:val="001B66D2"/>
    <w:rsid w:val="001E10FA"/>
    <w:rsid w:val="00236F6E"/>
    <w:rsid w:val="002D60AE"/>
    <w:rsid w:val="00545C67"/>
    <w:rsid w:val="005630E6"/>
    <w:rsid w:val="00807214"/>
    <w:rsid w:val="00D72B7A"/>
    <w:rsid w:val="00D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9717-F82A-4925-B096-B03CB172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2025-02-28T12:05:00Z</dcterms:created>
  <dcterms:modified xsi:type="dcterms:W3CDTF">2025-12-12T13:19:00Z</dcterms:modified>
</cp:coreProperties>
</file>