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ПУБЛИЧНЫХ СЛУШАНИЙ</w:t>
      </w:r>
    </w:p>
    <w:p w:rsidR="002D60AE" w:rsidRDefault="002D60A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0AE" w:rsidRPr="00A31749" w:rsidRDefault="00140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  «</w:t>
      </w:r>
      <w:r w:rsidR="00FE4B04">
        <w:rPr>
          <w:rFonts w:ascii="Times New Roman" w:hAnsi="Times New Roman" w:cs="Times New Roman"/>
          <w:sz w:val="24"/>
          <w:szCs w:val="24"/>
        </w:rPr>
        <w:t>13</w:t>
      </w:r>
      <w:r w:rsidRPr="00A31749">
        <w:rPr>
          <w:rFonts w:ascii="Times New Roman" w:hAnsi="Times New Roman" w:cs="Times New Roman"/>
          <w:sz w:val="24"/>
          <w:szCs w:val="24"/>
        </w:rPr>
        <w:t xml:space="preserve">» </w:t>
      </w:r>
      <w:r w:rsidR="00FE4B04">
        <w:rPr>
          <w:rFonts w:ascii="Times New Roman" w:hAnsi="Times New Roman" w:cs="Times New Roman"/>
          <w:sz w:val="24"/>
          <w:szCs w:val="24"/>
        </w:rPr>
        <w:t>феврал</w:t>
      </w:r>
      <w:r w:rsidR="002F0235">
        <w:rPr>
          <w:rFonts w:ascii="Times New Roman" w:hAnsi="Times New Roman" w:cs="Times New Roman"/>
          <w:sz w:val="24"/>
          <w:szCs w:val="24"/>
        </w:rPr>
        <w:t>я 2026</w:t>
      </w:r>
      <w:r w:rsidRPr="00A3174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</w:t>
      </w:r>
      <w:r w:rsidR="00FE4B04">
        <w:rPr>
          <w:rFonts w:ascii="Times New Roman" w:hAnsi="Times New Roman" w:cs="Times New Roman"/>
          <w:sz w:val="24"/>
          <w:szCs w:val="24"/>
        </w:rPr>
        <w:t xml:space="preserve">    </w:t>
      </w:r>
      <w:r w:rsidR="002F023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31749">
        <w:rPr>
          <w:rFonts w:ascii="Times New Roman" w:hAnsi="Times New Roman" w:cs="Times New Roman"/>
          <w:sz w:val="24"/>
          <w:szCs w:val="24"/>
        </w:rPr>
        <w:t xml:space="preserve">               г. Елабуга</w:t>
      </w:r>
    </w:p>
    <w:p w:rsidR="002D60AE" w:rsidRPr="00A31749" w:rsidRDefault="00140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AE" w:rsidRPr="00A31749" w:rsidRDefault="001401D0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Публичные слушания по инициативе: </w:t>
      </w:r>
      <w:r w:rsidRPr="00A31749">
        <w:rPr>
          <w:rFonts w:ascii="Times New Roman" w:hAnsi="Times New Roman" w:cs="Times New Roman"/>
          <w:sz w:val="24"/>
          <w:szCs w:val="24"/>
          <w:u w:val="single"/>
        </w:rPr>
        <w:t>Исполнительного комитета Елабужского муниципального района</w:t>
      </w:r>
      <w:r w:rsidRPr="00A31749">
        <w:rPr>
          <w:rFonts w:ascii="Times New Roman" w:hAnsi="Times New Roman" w:cs="Times New Roman"/>
          <w:sz w:val="24"/>
          <w:szCs w:val="24"/>
        </w:rPr>
        <w:t>;</w:t>
      </w:r>
    </w:p>
    <w:p w:rsidR="002D60AE" w:rsidRPr="00A31749" w:rsidRDefault="002D60AE">
      <w:pPr>
        <w:pStyle w:val="ConsPlusNonformat"/>
        <w:ind w:right="-2"/>
        <w:rPr>
          <w:rFonts w:ascii="Times New Roman" w:hAnsi="Times New Roman" w:cs="Times New Roman"/>
          <w:sz w:val="24"/>
          <w:szCs w:val="24"/>
        </w:rPr>
      </w:pPr>
    </w:p>
    <w:p w:rsidR="00FE4B04" w:rsidRPr="00472F04" w:rsidRDefault="00FE4B04" w:rsidP="00FE4B04">
      <w:pPr>
        <w:pStyle w:val="ConsPlusNonformat"/>
        <w:ind w:right="-2"/>
        <w:jc w:val="both"/>
        <w:rPr>
          <w:rFonts w:ascii="Times New Roman" w:hAnsi="Times New Roman"/>
          <w:b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Назначены: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Постановлением Мэра города Елабуга Елабужского муниципального района  от </w:t>
      </w:r>
      <w:r>
        <w:rPr>
          <w:rFonts w:ascii="Times New Roman" w:hAnsi="Times New Roman" w:cs="Times New Roman"/>
          <w:sz w:val="24"/>
          <w:szCs w:val="26"/>
          <w:u w:val="single"/>
        </w:rPr>
        <w:t>28</w:t>
      </w:r>
      <w:r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01.2026</w:t>
      </w:r>
      <w:r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г.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№ </w:t>
      </w:r>
      <w:r>
        <w:rPr>
          <w:rFonts w:ascii="Times New Roman" w:hAnsi="Times New Roman" w:cs="Times New Roman"/>
          <w:sz w:val="24"/>
          <w:szCs w:val="26"/>
          <w:u w:val="single"/>
        </w:rPr>
        <w:t>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C500BD">
        <w:rPr>
          <w:rFonts w:ascii="Times New Roman" w:hAnsi="Times New Roman" w:cs="Times New Roman"/>
          <w:sz w:val="24"/>
          <w:szCs w:val="26"/>
          <w:u w:val="single"/>
        </w:rPr>
        <w:t>«</w:t>
      </w:r>
      <w:r w:rsidR="00C500BD" w:rsidRPr="00BA63ED">
        <w:rPr>
          <w:rFonts w:ascii="Times New Roman" w:hAnsi="Times New Roman"/>
          <w:sz w:val="24"/>
          <w:szCs w:val="26"/>
          <w:u w:val="single"/>
        </w:rPr>
        <w:t xml:space="preserve">О назначении публичных слушаний </w:t>
      </w:r>
      <w:r w:rsidR="00C500BD">
        <w:rPr>
          <w:rFonts w:ascii="Times New Roman" w:hAnsi="Times New Roman"/>
          <w:sz w:val="24"/>
          <w:szCs w:val="26"/>
          <w:u w:val="single"/>
        </w:rPr>
        <w:t>по проекту межевания территории</w:t>
      </w:r>
      <w:r w:rsidR="00C500BD" w:rsidRPr="00472F04">
        <w:rPr>
          <w:rFonts w:ascii="Times New Roman" w:hAnsi="Times New Roman"/>
          <w:b/>
          <w:sz w:val="24"/>
          <w:szCs w:val="26"/>
          <w:u w:val="single"/>
        </w:rPr>
        <w:t>»</w:t>
      </w:r>
      <w:r w:rsidR="00C500BD" w:rsidRPr="00472F04">
        <w:rPr>
          <w:rFonts w:ascii="Times New Roman" w:hAnsi="Times New Roman"/>
          <w:b/>
          <w:sz w:val="24"/>
          <w:szCs w:val="26"/>
        </w:rPr>
        <w:t>.</w:t>
      </w:r>
    </w:p>
    <w:p w:rsidR="00FE4B04" w:rsidRPr="00472F04" w:rsidRDefault="00FE4B04" w:rsidP="00FE4B04">
      <w:pPr>
        <w:pStyle w:val="ConsPlusNonformat"/>
        <w:ind w:right="-2"/>
        <w:jc w:val="both"/>
        <w:rPr>
          <w:rFonts w:ascii="Times New Roman" w:hAnsi="Times New Roman"/>
          <w:sz w:val="24"/>
          <w:szCs w:val="26"/>
        </w:rPr>
      </w:pPr>
      <w:r w:rsidRPr="00472F04">
        <w:rPr>
          <w:rFonts w:ascii="Times New Roman" w:hAnsi="Times New Roman"/>
          <w:b/>
          <w:sz w:val="24"/>
          <w:szCs w:val="26"/>
        </w:rPr>
        <w:t xml:space="preserve"> </w:t>
      </w:r>
    </w:p>
    <w:p w:rsidR="00FE4B04" w:rsidRPr="00472F04" w:rsidRDefault="00FE4B04" w:rsidP="00FE4B04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Материалы данного проекта были размещены: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на официальном сайте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 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en-US"/>
        </w:rPr>
        <w:t>http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://городелабуга</w:t>
      </w:r>
      <w:proofErr w:type="gramStart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.р</w:t>
      </w:r>
      <w:proofErr w:type="gramEnd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ф/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в разделе «</w:t>
      </w:r>
      <w:r>
        <w:rPr>
          <w:rFonts w:ascii="Times New Roman" w:hAnsi="Times New Roman" w:cs="Times New Roman"/>
          <w:sz w:val="24"/>
          <w:szCs w:val="26"/>
          <w:u w:val="single"/>
        </w:rPr>
        <w:t>О районе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6"/>
          <w:u w:val="single"/>
        </w:rPr>
        <w:t>Публичные слушания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». </w:t>
      </w:r>
    </w:p>
    <w:p w:rsidR="00FE4B04" w:rsidRPr="00472F04" w:rsidRDefault="00FE4B04" w:rsidP="00FE4B04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Опубликованы: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в газете «Новая Кама» № </w:t>
      </w:r>
      <w:r>
        <w:rPr>
          <w:rFonts w:ascii="Times New Roman" w:hAnsi="Times New Roman" w:cs="Times New Roman"/>
          <w:sz w:val="24"/>
          <w:szCs w:val="26"/>
          <w:u w:val="single"/>
        </w:rPr>
        <w:t>3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6"/>
          <w:u w:val="single"/>
        </w:rPr>
        <w:t>30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>
        <w:rPr>
          <w:rFonts w:ascii="Times New Roman" w:hAnsi="Times New Roman" w:cs="Times New Roman"/>
          <w:sz w:val="24"/>
          <w:szCs w:val="26"/>
          <w:u w:val="single"/>
        </w:rPr>
        <w:t>01.2026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года</w:t>
      </w:r>
      <w:r w:rsidRPr="00472F04">
        <w:rPr>
          <w:rFonts w:ascii="Times New Roman" w:hAnsi="Times New Roman" w:cs="Times New Roman"/>
          <w:sz w:val="24"/>
          <w:szCs w:val="26"/>
        </w:rPr>
        <w:t>.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Проведены: в большом зале здания Совета Елабужского муниципального района; 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Дата и время проведения: </w:t>
      </w:r>
      <w:r w:rsidR="00FE4B04">
        <w:rPr>
          <w:rFonts w:ascii="Times New Roman" w:hAnsi="Times New Roman" w:cs="Times New Roman"/>
          <w:sz w:val="24"/>
          <w:szCs w:val="24"/>
        </w:rPr>
        <w:t>13</w:t>
      </w:r>
      <w:r w:rsidR="002F0235">
        <w:rPr>
          <w:rFonts w:ascii="Times New Roman" w:hAnsi="Times New Roman" w:cs="Times New Roman"/>
          <w:sz w:val="24"/>
          <w:szCs w:val="24"/>
        </w:rPr>
        <w:t>.0</w:t>
      </w:r>
      <w:r w:rsidR="00FE4B04">
        <w:rPr>
          <w:rFonts w:ascii="Times New Roman" w:hAnsi="Times New Roman" w:cs="Times New Roman"/>
          <w:sz w:val="24"/>
          <w:szCs w:val="24"/>
        </w:rPr>
        <w:t>2</w:t>
      </w:r>
      <w:r w:rsidR="002F0235">
        <w:rPr>
          <w:rFonts w:ascii="Times New Roman" w:hAnsi="Times New Roman" w:cs="Times New Roman"/>
          <w:sz w:val="24"/>
          <w:szCs w:val="24"/>
        </w:rPr>
        <w:t>.2026</w:t>
      </w:r>
      <w:r w:rsidRPr="00A31749">
        <w:rPr>
          <w:rFonts w:ascii="Times New Roman" w:hAnsi="Times New Roman" w:cs="Times New Roman"/>
          <w:sz w:val="24"/>
          <w:szCs w:val="24"/>
        </w:rPr>
        <w:t xml:space="preserve">г. в 14:00 ч.;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По адресу: г. Елабуга, пр. Нефтяников, д. 30.       </w:t>
      </w:r>
    </w:p>
    <w:p w:rsidR="002D60AE" w:rsidRPr="00A31749" w:rsidRDefault="001401D0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D60AE" w:rsidRPr="00A31749" w:rsidRDefault="001401D0">
      <w:pPr>
        <w:pStyle w:val="ConsPlusNonformat"/>
        <w:jc w:val="both"/>
        <w:rPr>
          <w:rStyle w:val="FontStyle21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A31749">
        <w:rPr>
          <w:rStyle w:val="FontStyle21"/>
          <w:sz w:val="24"/>
          <w:szCs w:val="24"/>
        </w:rPr>
        <w:t xml:space="preserve">протокола публичных слушаний: </w:t>
      </w:r>
      <w:r w:rsidRPr="00A31749">
        <w:rPr>
          <w:rStyle w:val="FontStyle21"/>
          <w:sz w:val="24"/>
          <w:szCs w:val="24"/>
          <w:u w:val="single"/>
        </w:rPr>
        <w:t xml:space="preserve">протокол публичных слушаний от </w:t>
      </w:r>
      <w:r w:rsidR="0033016A">
        <w:rPr>
          <w:rStyle w:val="FontStyle21"/>
          <w:sz w:val="24"/>
          <w:szCs w:val="24"/>
          <w:u w:val="single"/>
        </w:rPr>
        <w:t>1</w:t>
      </w:r>
      <w:r w:rsidR="002F0235">
        <w:rPr>
          <w:rStyle w:val="FontStyle21"/>
          <w:sz w:val="24"/>
          <w:szCs w:val="24"/>
          <w:u w:val="single"/>
        </w:rPr>
        <w:t>3</w:t>
      </w:r>
      <w:r w:rsidRPr="00A31749">
        <w:rPr>
          <w:rStyle w:val="FontStyle21"/>
          <w:sz w:val="24"/>
          <w:szCs w:val="24"/>
          <w:u w:val="single"/>
        </w:rPr>
        <w:t>.</w:t>
      </w:r>
      <w:r w:rsidR="002F0235">
        <w:rPr>
          <w:rStyle w:val="FontStyle21"/>
          <w:sz w:val="24"/>
          <w:szCs w:val="24"/>
          <w:u w:val="single"/>
        </w:rPr>
        <w:t>0</w:t>
      </w:r>
      <w:r w:rsidR="0033016A">
        <w:rPr>
          <w:rStyle w:val="FontStyle21"/>
          <w:sz w:val="24"/>
          <w:szCs w:val="24"/>
          <w:u w:val="single"/>
        </w:rPr>
        <w:t>2</w:t>
      </w:r>
      <w:r w:rsidR="002F0235">
        <w:rPr>
          <w:rStyle w:val="FontStyle21"/>
          <w:sz w:val="24"/>
          <w:szCs w:val="24"/>
          <w:u w:val="single"/>
        </w:rPr>
        <w:t>.2026</w:t>
      </w:r>
      <w:r w:rsidRPr="00A31749">
        <w:rPr>
          <w:rStyle w:val="FontStyle21"/>
          <w:sz w:val="24"/>
          <w:szCs w:val="24"/>
          <w:u w:val="single"/>
        </w:rPr>
        <w:t>г.  №</w:t>
      </w:r>
      <w:r w:rsidR="00B33D7F">
        <w:rPr>
          <w:rStyle w:val="FontStyle21"/>
          <w:sz w:val="24"/>
          <w:szCs w:val="24"/>
          <w:u w:val="single"/>
        </w:rPr>
        <w:t xml:space="preserve"> </w:t>
      </w:r>
      <w:r w:rsidR="0033016A">
        <w:rPr>
          <w:rStyle w:val="FontStyle21"/>
          <w:sz w:val="24"/>
          <w:szCs w:val="24"/>
          <w:u w:val="single"/>
        </w:rPr>
        <w:t>2</w:t>
      </w:r>
    </w:p>
    <w:p w:rsidR="002D60AE" w:rsidRPr="00A31749" w:rsidRDefault="002D60AE">
      <w:pPr>
        <w:pStyle w:val="ConsPlusNonformat"/>
        <w:rPr>
          <w:rStyle w:val="FontStyle21"/>
          <w:sz w:val="24"/>
          <w:szCs w:val="24"/>
        </w:rPr>
      </w:pPr>
    </w:p>
    <w:p w:rsidR="002D60AE" w:rsidRPr="00A31749" w:rsidRDefault="00140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Style w:val="FontStyle21"/>
          <w:sz w:val="24"/>
          <w:szCs w:val="24"/>
        </w:rPr>
        <w:t>Вопросы, выносимые на публичные слушания:</w:t>
      </w:r>
    </w:p>
    <w:p w:rsidR="002F0235" w:rsidRDefault="002F0235" w:rsidP="002012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2F02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012B6" w:rsidRPr="002012B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="002012B6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Утверждение </w:t>
      </w:r>
      <w:r w:rsidR="002012B6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«</w:t>
      </w:r>
      <w:r w:rsidR="002012B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межевания территории», </w:t>
      </w:r>
      <w:r w:rsidR="002012B6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расположенной по адресу: Республика Татарстан, Ела</w:t>
      </w:r>
      <w:r w:rsidR="002012B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бужский муниципальный район, </w:t>
      </w:r>
      <w:proofErr w:type="spellStart"/>
      <w:r w:rsidR="002012B6">
        <w:rPr>
          <w:rFonts w:ascii="Times New Roman" w:hAnsi="Times New Roman" w:cs="Times New Roman"/>
          <w:color w:val="000000" w:themeColor="text1"/>
          <w:sz w:val="24"/>
          <w:szCs w:val="26"/>
        </w:rPr>
        <w:t>г</w:t>
      </w:r>
      <w:proofErr w:type="gramStart"/>
      <w:r w:rsidR="002012B6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2012B6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Е</w:t>
      </w:r>
      <w:proofErr w:type="gramEnd"/>
      <w:r w:rsidR="002012B6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лабуга</w:t>
      </w:r>
      <w:proofErr w:type="spellEnd"/>
      <w:r w:rsidR="002012B6"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, территория Кирпичного завода</w:t>
      </w:r>
      <w:r w:rsidR="002012B6"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p w:rsidR="009110E8" w:rsidRDefault="009110E8" w:rsidP="002012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9110E8" w:rsidRPr="00F51F8F" w:rsidRDefault="009110E8" w:rsidP="009110E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Предложения и замечания принимались: </w:t>
      </w:r>
      <w:r w:rsidRPr="00F51F8F">
        <w:rPr>
          <w:rFonts w:ascii="Times New Roman" w:hAnsi="Times New Roman" w:cs="Times New Roman"/>
          <w:sz w:val="24"/>
          <w:szCs w:val="26"/>
        </w:rPr>
        <w:t>в срок до 12.</w:t>
      </w:r>
      <w:r w:rsidRPr="00F51F8F">
        <w:rPr>
          <w:rFonts w:ascii="Times New Roman" w:hAnsi="Times New Roman" w:cs="Times New Roman"/>
          <w:color w:val="000000" w:themeColor="text1"/>
          <w:sz w:val="24"/>
          <w:szCs w:val="26"/>
        </w:rPr>
        <w:t>02.2026г</w:t>
      </w:r>
      <w:r w:rsidRPr="00F51F8F">
        <w:rPr>
          <w:rFonts w:ascii="Times New Roman" w:hAnsi="Times New Roman" w:cs="Times New Roman"/>
          <w:sz w:val="24"/>
          <w:szCs w:val="26"/>
        </w:rPr>
        <w:t>.;</w:t>
      </w:r>
    </w:p>
    <w:p w:rsidR="009110E8" w:rsidRPr="00F51F8F" w:rsidRDefault="009110E8" w:rsidP="009110E8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F51F8F">
        <w:rPr>
          <w:rFonts w:ascii="Times New Roman" w:hAnsi="Times New Roman" w:cs="Times New Roman"/>
          <w:sz w:val="24"/>
          <w:szCs w:val="26"/>
        </w:rPr>
        <w:t>По адресу: г. Елабуга, пр. Мира, д.12, кабинет № 214 в письменной форме.</w:t>
      </w:r>
    </w:p>
    <w:p w:rsidR="009110E8" w:rsidRDefault="009110E8" w:rsidP="009110E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F51F8F">
        <w:rPr>
          <w:rFonts w:ascii="Times New Roman" w:hAnsi="Times New Roman" w:cs="Times New Roman"/>
          <w:sz w:val="24"/>
          <w:szCs w:val="26"/>
        </w:rPr>
        <w:t>Экспозиция для ознакомления и внесения замечаний и предложений была представле</w:t>
      </w:r>
      <w:r>
        <w:rPr>
          <w:rFonts w:ascii="Times New Roman" w:hAnsi="Times New Roman" w:cs="Times New Roman"/>
          <w:sz w:val="24"/>
          <w:szCs w:val="26"/>
        </w:rPr>
        <w:t>на по адресу: пр. Мира, д. 12, кабинет</w:t>
      </w:r>
      <w:r w:rsidRPr="00F51F8F">
        <w:rPr>
          <w:rFonts w:ascii="Times New Roman" w:hAnsi="Times New Roman" w:cs="Times New Roman"/>
          <w:sz w:val="24"/>
          <w:szCs w:val="26"/>
        </w:rPr>
        <w:t xml:space="preserve"> 214</w:t>
      </w:r>
      <w:r w:rsidRPr="00F51F8F">
        <w:t xml:space="preserve"> </w:t>
      </w:r>
      <w:r w:rsidRPr="00F51F8F">
        <w:rPr>
          <w:rFonts w:ascii="Times New Roman" w:hAnsi="Times New Roman" w:cs="Times New Roman"/>
          <w:sz w:val="24"/>
          <w:szCs w:val="26"/>
        </w:rPr>
        <w:t>в период с 08:00 30.01.2026 до 16:45 12.02.2026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9110E8" w:rsidRDefault="009110E8" w:rsidP="009110E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586656">
        <w:rPr>
          <w:rFonts w:ascii="Times New Roman" w:hAnsi="Times New Roman" w:cs="Times New Roman"/>
          <w:sz w:val="24"/>
          <w:szCs w:val="26"/>
        </w:rPr>
        <w:t>В период проведения экспозиции предложений и замечаний не поступало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9110E8" w:rsidRPr="009110E8" w:rsidRDefault="009110E8" w:rsidP="009110E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Во время проведения публичных слушаний предложения и замечания от присутствующих не поступало.</w:t>
      </w:r>
    </w:p>
    <w:p w:rsidR="002012B6" w:rsidRPr="00A31749" w:rsidRDefault="002012B6" w:rsidP="002012B6">
      <w:pPr>
        <w:pStyle w:val="ConsPlusNonformat"/>
        <w:jc w:val="both"/>
        <w:rPr>
          <w:rStyle w:val="FontStyle21"/>
          <w:sz w:val="24"/>
          <w:szCs w:val="24"/>
        </w:rPr>
      </w:pPr>
    </w:p>
    <w:p w:rsidR="002D60AE" w:rsidRPr="00A31749" w:rsidRDefault="00140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Style w:val="FontStyle21"/>
          <w:sz w:val="24"/>
          <w:szCs w:val="24"/>
        </w:rPr>
        <w:t>Организатор публичных слушаний:</w:t>
      </w: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  <w:r w:rsidRPr="00A31749">
        <w:rPr>
          <w:rFonts w:ascii="Times New Roman" w:hAnsi="Times New Roman" w:cs="Times New Roman"/>
          <w:sz w:val="24"/>
          <w:szCs w:val="24"/>
          <w:u w:val="single"/>
        </w:rPr>
        <w:t>Исполнительный комитет Елабужского муниципального района</w:t>
      </w:r>
      <w:r w:rsidRPr="00A31749">
        <w:rPr>
          <w:rFonts w:ascii="Times New Roman" w:hAnsi="Times New Roman" w:cs="Times New Roman"/>
          <w:sz w:val="24"/>
          <w:szCs w:val="24"/>
        </w:rPr>
        <w:t>.</w:t>
      </w:r>
    </w:p>
    <w:p w:rsidR="002D60AE" w:rsidRPr="00A31749" w:rsidRDefault="002D60A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0AE" w:rsidRPr="00A31749" w:rsidRDefault="001401D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749">
        <w:rPr>
          <w:rFonts w:ascii="Times New Roman" w:hAnsi="Times New Roman"/>
          <w:sz w:val="24"/>
          <w:szCs w:val="24"/>
        </w:rPr>
        <w:t xml:space="preserve">Итоговый вариант решения вопроса местного значения: </w:t>
      </w:r>
    </w:p>
    <w:p w:rsidR="002012B6" w:rsidRDefault="002012B6" w:rsidP="002012B6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1.Утвердить </w:t>
      </w:r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Проект межевания территории», </w:t>
      </w:r>
      <w:r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расположенной по адресу: Республика Татарстан, Ела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бужский муниципальный район,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6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Е</w:t>
      </w:r>
      <w:proofErr w:type="gramEnd"/>
      <w:r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лабуга</w:t>
      </w:r>
      <w:proofErr w:type="spellEnd"/>
      <w:r w:rsidRPr="00BA63ED">
        <w:rPr>
          <w:rFonts w:ascii="Times New Roman" w:hAnsi="Times New Roman" w:cs="Times New Roman"/>
          <w:color w:val="000000" w:themeColor="text1"/>
          <w:sz w:val="24"/>
          <w:szCs w:val="26"/>
        </w:rPr>
        <w:t>, территория Кирпичного завода</w:t>
      </w:r>
      <w:r w:rsidRPr="00040ABD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105"/>
      </w:tblGrid>
      <w:tr w:rsidR="002D60AE" w:rsidRPr="00A31749">
        <w:tc>
          <w:tcPr>
            <w:tcW w:w="10196" w:type="dxa"/>
            <w:gridSpan w:val="3"/>
          </w:tcPr>
          <w:p w:rsidR="002D60AE" w:rsidRPr="00A31749" w:rsidRDefault="002D60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Результаты голосования участников публичных слушаний: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0AE" w:rsidRPr="00A31749">
        <w:trPr>
          <w:trHeight w:val="232"/>
        </w:trPr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60AE" w:rsidRPr="00A31749" w:rsidRDefault="000D58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Воздержалс</w:t>
            </w:r>
            <w:proofErr w:type="gramStart"/>
            <w:r w:rsidRPr="00A31749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A31749">
              <w:rPr>
                <w:rFonts w:ascii="Times New Roman" w:hAnsi="Times New Roman"/>
                <w:sz w:val="24"/>
                <w:szCs w:val="24"/>
              </w:rPr>
              <w:t>ась)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</w:tbl>
    <w:p w:rsidR="002012B6" w:rsidRPr="009110E8" w:rsidRDefault="002012B6" w:rsidP="009110E8">
      <w:pPr>
        <w:widowControl w:val="0"/>
        <w:tabs>
          <w:tab w:val="left" w:pos="8400"/>
        </w:tabs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2012B6" w:rsidRDefault="002012B6" w:rsidP="00A31749">
      <w:pPr>
        <w:pStyle w:val="afc"/>
        <w:widowControl w:val="0"/>
        <w:tabs>
          <w:tab w:val="left" w:pos="84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bookmarkStart w:id="0" w:name="_GoBack"/>
      <w:bookmarkEnd w:id="0"/>
    </w:p>
    <w:p w:rsidR="002012B6" w:rsidRDefault="002012B6" w:rsidP="00A31749">
      <w:pPr>
        <w:pStyle w:val="afc"/>
        <w:widowControl w:val="0"/>
        <w:tabs>
          <w:tab w:val="left" w:pos="84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</w:p>
    <w:p w:rsidR="002012B6" w:rsidRDefault="002012B6" w:rsidP="00A31749">
      <w:pPr>
        <w:pStyle w:val="afc"/>
        <w:widowControl w:val="0"/>
        <w:tabs>
          <w:tab w:val="left" w:pos="84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</w:p>
    <w:p w:rsidR="00A31749" w:rsidRPr="00A31749" w:rsidRDefault="00A31749" w:rsidP="00A31749">
      <w:pPr>
        <w:pStyle w:val="afc"/>
        <w:widowControl w:val="0"/>
        <w:tabs>
          <w:tab w:val="left" w:pos="84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2F04">
        <w:rPr>
          <w:rFonts w:ascii="Times New Roman" w:hAnsi="Times New Roman"/>
          <w:sz w:val="24"/>
          <w:szCs w:val="26"/>
        </w:rPr>
        <w:t>Председ</w:t>
      </w:r>
      <w:r>
        <w:rPr>
          <w:rFonts w:ascii="Times New Roman" w:hAnsi="Times New Roman"/>
          <w:sz w:val="24"/>
          <w:szCs w:val="26"/>
        </w:rPr>
        <w:t xml:space="preserve">ательствующий публичных слушаний                                                       </w:t>
      </w:r>
      <w:r w:rsidR="002F0235">
        <w:rPr>
          <w:rFonts w:ascii="Times New Roman" w:hAnsi="Times New Roman"/>
          <w:sz w:val="24"/>
          <w:szCs w:val="26"/>
        </w:rPr>
        <w:t>Е.Е</w:t>
      </w:r>
      <w:r w:rsidR="00B33D7F">
        <w:rPr>
          <w:rFonts w:ascii="Times New Roman" w:hAnsi="Times New Roman"/>
          <w:sz w:val="24"/>
          <w:szCs w:val="26"/>
        </w:rPr>
        <w:t xml:space="preserve">. </w:t>
      </w:r>
      <w:proofErr w:type="spellStart"/>
      <w:r w:rsidR="002F0235">
        <w:rPr>
          <w:rFonts w:ascii="Times New Roman" w:hAnsi="Times New Roman"/>
          <w:sz w:val="24"/>
          <w:szCs w:val="26"/>
        </w:rPr>
        <w:t>Мерзон</w:t>
      </w:r>
      <w:proofErr w:type="spellEnd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848"/>
        <w:gridCol w:w="2659"/>
      </w:tblGrid>
      <w:tr w:rsidR="002D60AE" w:rsidRPr="00A31749">
        <w:tc>
          <w:tcPr>
            <w:tcW w:w="5807" w:type="dxa"/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AE" w:rsidRPr="00A31749">
        <w:tc>
          <w:tcPr>
            <w:tcW w:w="5807" w:type="dxa"/>
          </w:tcPr>
          <w:p w:rsidR="002D60AE" w:rsidRPr="00A31749" w:rsidRDefault="001401D0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749">
              <w:rPr>
                <w:rFonts w:ascii="Times New Roman" w:hAnsi="Times New Roman" w:cs="Times New Roman"/>
                <w:sz w:val="24"/>
                <w:szCs w:val="24"/>
              </w:rPr>
              <w:t>Секретарь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Pr="00A31749" w:rsidRDefault="002D60AE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</w:tcPr>
          <w:p w:rsidR="002D60AE" w:rsidRPr="00A31749" w:rsidRDefault="001B66D2" w:rsidP="002F0235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3174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01D0" w:rsidRPr="00A31749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r w:rsidR="002F0235">
              <w:rPr>
                <w:rFonts w:ascii="Times New Roman" w:hAnsi="Times New Roman" w:cs="Times New Roman"/>
                <w:sz w:val="24"/>
                <w:szCs w:val="24"/>
              </w:rPr>
              <w:t>Шакирова</w:t>
            </w:r>
          </w:p>
        </w:tc>
      </w:tr>
    </w:tbl>
    <w:p w:rsidR="002D60AE" w:rsidRPr="00A31749" w:rsidRDefault="002D60AE" w:rsidP="00236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D60AE" w:rsidRPr="00A31749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84" w:rsidRDefault="00800284">
      <w:pPr>
        <w:spacing w:after="0" w:line="240" w:lineRule="auto"/>
      </w:pPr>
      <w:r>
        <w:separator/>
      </w:r>
    </w:p>
  </w:endnote>
  <w:endnote w:type="continuationSeparator" w:id="0">
    <w:p w:rsidR="00800284" w:rsidRDefault="0080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84" w:rsidRDefault="00800284">
      <w:pPr>
        <w:spacing w:after="0" w:line="240" w:lineRule="auto"/>
      </w:pPr>
      <w:r>
        <w:separator/>
      </w:r>
    </w:p>
  </w:footnote>
  <w:footnote w:type="continuationSeparator" w:id="0">
    <w:p w:rsidR="00800284" w:rsidRDefault="00800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A72"/>
    <w:multiLevelType w:val="multilevel"/>
    <w:tmpl w:val="C72A28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9A665ED"/>
    <w:multiLevelType w:val="multilevel"/>
    <w:tmpl w:val="275A2A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2">
    <w:nsid w:val="0A3B193B"/>
    <w:multiLevelType w:val="hybridMultilevel"/>
    <w:tmpl w:val="4CF8532C"/>
    <w:lvl w:ilvl="0" w:tplc="311C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0A0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8B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B0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4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681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022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6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671504"/>
    <w:multiLevelType w:val="hybridMultilevel"/>
    <w:tmpl w:val="D8583194"/>
    <w:lvl w:ilvl="0" w:tplc="6CF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E5146">
      <w:start w:val="1"/>
      <w:numFmt w:val="lowerLetter"/>
      <w:lvlText w:val="%2."/>
      <w:lvlJc w:val="left"/>
      <w:pPr>
        <w:ind w:left="1440" w:hanging="360"/>
      </w:pPr>
    </w:lvl>
    <w:lvl w:ilvl="2" w:tplc="5BC87E6A">
      <w:start w:val="1"/>
      <w:numFmt w:val="lowerRoman"/>
      <w:lvlText w:val="%3."/>
      <w:lvlJc w:val="right"/>
      <w:pPr>
        <w:ind w:left="2160" w:hanging="180"/>
      </w:pPr>
    </w:lvl>
    <w:lvl w:ilvl="3" w:tplc="4E9AD078">
      <w:start w:val="1"/>
      <w:numFmt w:val="decimal"/>
      <w:lvlText w:val="%4."/>
      <w:lvlJc w:val="left"/>
      <w:pPr>
        <w:ind w:left="2880" w:hanging="360"/>
      </w:pPr>
    </w:lvl>
    <w:lvl w:ilvl="4" w:tplc="2B9C8CF0">
      <w:start w:val="1"/>
      <w:numFmt w:val="lowerLetter"/>
      <w:lvlText w:val="%5."/>
      <w:lvlJc w:val="left"/>
      <w:pPr>
        <w:ind w:left="3600" w:hanging="360"/>
      </w:pPr>
    </w:lvl>
    <w:lvl w:ilvl="5" w:tplc="5C68930A">
      <w:start w:val="1"/>
      <w:numFmt w:val="lowerRoman"/>
      <w:lvlText w:val="%6."/>
      <w:lvlJc w:val="right"/>
      <w:pPr>
        <w:ind w:left="4320" w:hanging="180"/>
      </w:pPr>
    </w:lvl>
    <w:lvl w:ilvl="6" w:tplc="78A49BC0">
      <w:start w:val="1"/>
      <w:numFmt w:val="decimal"/>
      <w:lvlText w:val="%7."/>
      <w:lvlJc w:val="left"/>
      <w:pPr>
        <w:ind w:left="5040" w:hanging="360"/>
      </w:pPr>
    </w:lvl>
    <w:lvl w:ilvl="7" w:tplc="938AC090">
      <w:start w:val="1"/>
      <w:numFmt w:val="lowerLetter"/>
      <w:lvlText w:val="%8."/>
      <w:lvlJc w:val="left"/>
      <w:pPr>
        <w:ind w:left="5760" w:hanging="360"/>
      </w:pPr>
    </w:lvl>
    <w:lvl w:ilvl="8" w:tplc="EF24B8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2330"/>
    <w:multiLevelType w:val="hybridMultilevel"/>
    <w:tmpl w:val="5A08822C"/>
    <w:lvl w:ilvl="0" w:tplc="7A129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85B22">
      <w:start w:val="1"/>
      <w:numFmt w:val="lowerLetter"/>
      <w:lvlText w:val="%2."/>
      <w:lvlJc w:val="left"/>
      <w:pPr>
        <w:ind w:left="1440" w:hanging="360"/>
      </w:pPr>
    </w:lvl>
    <w:lvl w:ilvl="2" w:tplc="88FE128C">
      <w:start w:val="1"/>
      <w:numFmt w:val="lowerRoman"/>
      <w:lvlText w:val="%3."/>
      <w:lvlJc w:val="right"/>
      <w:pPr>
        <w:ind w:left="2160" w:hanging="180"/>
      </w:pPr>
    </w:lvl>
    <w:lvl w:ilvl="3" w:tplc="FF0ACB60">
      <w:start w:val="1"/>
      <w:numFmt w:val="decimal"/>
      <w:lvlText w:val="%4."/>
      <w:lvlJc w:val="left"/>
      <w:pPr>
        <w:ind w:left="2880" w:hanging="360"/>
      </w:pPr>
    </w:lvl>
    <w:lvl w:ilvl="4" w:tplc="A1ACF262">
      <w:start w:val="1"/>
      <w:numFmt w:val="lowerLetter"/>
      <w:lvlText w:val="%5."/>
      <w:lvlJc w:val="left"/>
      <w:pPr>
        <w:ind w:left="3600" w:hanging="360"/>
      </w:pPr>
    </w:lvl>
    <w:lvl w:ilvl="5" w:tplc="490847AE">
      <w:start w:val="1"/>
      <w:numFmt w:val="lowerRoman"/>
      <w:lvlText w:val="%6."/>
      <w:lvlJc w:val="right"/>
      <w:pPr>
        <w:ind w:left="4320" w:hanging="180"/>
      </w:pPr>
    </w:lvl>
    <w:lvl w:ilvl="6" w:tplc="454E33C6">
      <w:start w:val="1"/>
      <w:numFmt w:val="decimal"/>
      <w:lvlText w:val="%7."/>
      <w:lvlJc w:val="left"/>
      <w:pPr>
        <w:ind w:left="5040" w:hanging="360"/>
      </w:pPr>
    </w:lvl>
    <w:lvl w:ilvl="7" w:tplc="88C8E64A">
      <w:start w:val="1"/>
      <w:numFmt w:val="lowerLetter"/>
      <w:lvlText w:val="%8."/>
      <w:lvlJc w:val="left"/>
      <w:pPr>
        <w:ind w:left="5760" w:hanging="360"/>
      </w:pPr>
    </w:lvl>
    <w:lvl w:ilvl="8" w:tplc="27FC71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06A57"/>
    <w:multiLevelType w:val="hybridMultilevel"/>
    <w:tmpl w:val="B400F72A"/>
    <w:lvl w:ilvl="0" w:tplc="CF06A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412C4">
      <w:start w:val="1"/>
      <w:numFmt w:val="lowerLetter"/>
      <w:lvlText w:val="%2."/>
      <w:lvlJc w:val="left"/>
      <w:pPr>
        <w:ind w:left="1440" w:hanging="360"/>
      </w:pPr>
    </w:lvl>
    <w:lvl w:ilvl="2" w:tplc="4A8E8C32">
      <w:start w:val="1"/>
      <w:numFmt w:val="lowerRoman"/>
      <w:lvlText w:val="%3."/>
      <w:lvlJc w:val="right"/>
      <w:pPr>
        <w:ind w:left="2160" w:hanging="180"/>
      </w:pPr>
    </w:lvl>
    <w:lvl w:ilvl="3" w:tplc="C054C8F0">
      <w:start w:val="1"/>
      <w:numFmt w:val="decimal"/>
      <w:lvlText w:val="%4."/>
      <w:lvlJc w:val="left"/>
      <w:pPr>
        <w:ind w:left="2880" w:hanging="360"/>
      </w:pPr>
    </w:lvl>
    <w:lvl w:ilvl="4" w:tplc="1340F26C">
      <w:start w:val="1"/>
      <w:numFmt w:val="lowerLetter"/>
      <w:lvlText w:val="%5."/>
      <w:lvlJc w:val="left"/>
      <w:pPr>
        <w:ind w:left="3600" w:hanging="360"/>
      </w:pPr>
    </w:lvl>
    <w:lvl w:ilvl="5" w:tplc="99F48DB8">
      <w:start w:val="1"/>
      <w:numFmt w:val="lowerRoman"/>
      <w:lvlText w:val="%6."/>
      <w:lvlJc w:val="right"/>
      <w:pPr>
        <w:ind w:left="4320" w:hanging="180"/>
      </w:pPr>
    </w:lvl>
    <w:lvl w:ilvl="6" w:tplc="45A2AC7E">
      <w:start w:val="1"/>
      <w:numFmt w:val="decimal"/>
      <w:lvlText w:val="%7."/>
      <w:lvlJc w:val="left"/>
      <w:pPr>
        <w:ind w:left="5040" w:hanging="360"/>
      </w:pPr>
    </w:lvl>
    <w:lvl w:ilvl="7" w:tplc="E2B00A1E">
      <w:start w:val="1"/>
      <w:numFmt w:val="lowerLetter"/>
      <w:lvlText w:val="%8."/>
      <w:lvlJc w:val="left"/>
      <w:pPr>
        <w:ind w:left="5760" w:hanging="360"/>
      </w:pPr>
    </w:lvl>
    <w:lvl w:ilvl="8" w:tplc="869ED0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339B"/>
    <w:multiLevelType w:val="hybridMultilevel"/>
    <w:tmpl w:val="17E0589A"/>
    <w:lvl w:ilvl="0" w:tplc="7D4A12C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BCCED5E0">
      <w:start w:val="1"/>
      <w:numFmt w:val="lowerLetter"/>
      <w:lvlText w:val="%2."/>
      <w:lvlJc w:val="left"/>
      <w:pPr>
        <w:ind w:left="1440" w:hanging="360"/>
      </w:pPr>
    </w:lvl>
    <w:lvl w:ilvl="2" w:tplc="9528834A">
      <w:start w:val="1"/>
      <w:numFmt w:val="lowerRoman"/>
      <w:lvlText w:val="%3."/>
      <w:lvlJc w:val="right"/>
      <w:pPr>
        <w:ind w:left="2160" w:hanging="180"/>
      </w:pPr>
    </w:lvl>
    <w:lvl w:ilvl="3" w:tplc="0B82EA66">
      <w:start w:val="1"/>
      <w:numFmt w:val="decimal"/>
      <w:lvlText w:val="%4."/>
      <w:lvlJc w:val="left"/>
      <w:pPr>
        <w:ind w:left="2880" w:hanging="360"/>
      </w:pPr>
    </w:lvl>
    <w:lvl w:ilvl="4" w:tplc="10B42A7E">
      <w:start w:val="1"/>
      <w:numFmt w:val="lowerLetter"/>
      <w:lvlText w:val="%5."/>
      <w:lvlJc w:val="left"/>
      <w:pPr>
        <w:ind w:left="3600" w:hanging="360"/>
      </w:pPr>
    </w:lvl>
    <w:lvl w:ilvl="5" w:tplc="736218EE">
      <w:start w:val="1"/>
      <w:numFmt w:val="lowerRoman"/>
      <w:lvlText w:val="%6."/>
      <w:lvlJc w:val="right"/>
      <w:pPr>
        <w:ind w:left="4320" w:hanging="180"/>
      </w:pPr>
    </w:lvl>
    <w:lvl w:ilvl="6" w:tplc="CC9C110C">
      <w:start w:val="1"/>
      <w:numFmt w:val="decimal"/>
      <w:lvlText w:val="%7."/>
      <w:lvlJc w:val="left"/>
      <w:pPr>
        <w:ind w:left="5040" w:hanging="360"/>
      </w:pPr>
    </w:lvl>
    <w:lvl w:ilvl="7" w:tplc="589A8364">
      <w:start w:val="1"/>
      <w:numFmt w:val="lowerLetter"/>
      <w:lvlText w:val="%8."/>
      <w:lvlJc w:val="left"/>
      <w:pPr>
        <w:ind w:left="5760" w:hanging="360"/>
      </w:pPr>
    </w:lvl>
    <w:lvl w:ilvl="8" w:tplc="36DE39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E"/>
    <w:rsid w:val="000D58F9"/>
    <w:rsid w:val="001401D0"/>
    <w:rsid w:val="001B66D2"/>
    <w:rsid w:val="001E10FA"/>
    <w:rsid w:val="002012B6"/>
    <w:rsid w:val="00236F6E"/>
    <w:rsid w:val="002D60AE"/>
    <w:rsid w:val="002F0235"/>
    <w:rsid w:val="0033016A"/>
    <w:rsid w:val="00396EB0"/>
    <w:rsid w:val="00421BC6"/>
    <w:rsid w:val="00545C67"/>
    <w:rsid w:val="005630E6"/>
    <w:rsid w:val="00800284"/>
    <w:rsid w:val="00807214"/>
    <w:rsid w:val="009110E8"/>
    <w:rsid w:val="00A31749"/>
    <w:rsid w:val="00B33544"/>
    <w:rsid w:val="00B33D7F"/>
    <w:rsid w:val="00C000A7"/>
    <w:rsid w:val="00C500BD"/>
    <w:rsid w:val="00D72B7A"/>
    <w:rsid w:val="00DC299C"/>
    <w:rsid w:val="00EA4770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8675-2C09-415F-89CA-7BCEECD3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2025-02-28T12:05:00Z</dcterms:created>
  <dcterms:modified xsi:type="dcterms:W3CDTF">2026-02-16T08:49:00Z</dcterms:modified>
</cp:coreProperties>
</file>