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FDF" w:rsidRPr="005E07A0" w:rsidRDefault="00503382" w:rsidP="00341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7A0">
        <w:rPr>
          <w:rFonts w:ascii="Times New Roman" w:hAnsi="Times New Roman" w:cs="Times New Roman"/>
          <w:b/>
          <w:sz w:val="28"/>
          <w:szCs w:val="28"/>
        </w:rPr>
        <w:t>Обобщенная информация</w:t>
      </w:r>
    </w:p>
    <w:p w:rsidR="005E07A0" w:rsidRDefault="00503382" w:rsidP="00341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7A0">
        <w:rPr>
          <w:rFonts w:ascii="Times New Roman" w:hAnsi="Times New Roman" w:cs="Times New Roman"/>
          <w:sz w:val="28"/>
          <w:szCs w:val="28"/>
        </w:rPr>
        <w:t>об исполнении (ненадлежащем исполнении) лицами, замещающими муниципальные должности депутата представительного органа муниципального образования</w:t>
      </w:r>
      <w:r w:rsidR="00341E32" w:rsidRPr="005E07A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54DF9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054DF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41E32" w:rsidRPr="005E07A0">
        <w:rPr>
          <w:rFonts w:ascii="Times New Roman" w:hAnsi="Times New Roman" w:cs="Times New Roman"/>
          <w:sz w:val="28"/>
          <w:szCs w:val="28"/>
        </w:rPr>
        <w:t>»</w:t>
      </w:r>
      <w:r w:rsidRPr="005E07A0">
        <w:rPr>
          <w:rFonts w:ascii="Times New Roman" w:hAnsi="Times New Roman" w:cs="Times New Roman"/>
          <w:sz w:val="28"/>
          <w:szCs w:val="28"/>
        </w:rPr>
        <w:t>, обязанности</w:t>
      </w:r>
      <w:r w:rsidR="00B940E1" w:rsidRPr="005E07A0">
        <w:rPr>
          <w:rFonts w:ascii="Times New Roman" w:hAnsi="Times New Roman" w:cs="Times New Roman"/>
          <w:sz w:val="28"/>
          <w:szCs w:val="28"/>
        </w:rPr>
        <w:t>, установленной ч.4 ст.2 Закон</w:t>
      </w:r>
      <w:r w:rsidR="00AC2D86" w:rsidRPr="005E07A0">
        <w:rPr>
          <w:rFonts w:ascii="Times New Roman" w:hAnsi="Times New Roman" w:cs="Times New Roman"/>
          <w:sz w:val="28"/>
          <w:szCs w:val="28"/>
        </w:rPr>
        <w:t>а Республики Татарстан</w:t>
      </w:r>
      <w:r w:rsidR="00B940E1" w:rsidRPr="005E07A0">
        <w:rPr>
          <w:rFonts w:ascii="Times New Roman" w:hAnsi="Times New Roman" w:cs="Times New Roman"/>
          <w:sz w:val="28"/>
          <w:szCs w:val="28"/>
        </w:rPr>
        <w:t xml:space="preserve"> от 19.07.2017 </w:t>
      </w:r>
      <w:r w:rsidR="00AC2D86" w:rsidRPr="005E07A0">
        <w:rPr>
          <w:rFonts w:ascii="Times New Roman" w:hAnsi="Times New Roman" w:cs="Times New Roman"/>
          <w:sz w:val="28"/>
          <w:szCs w:val="28"/>
        </w:rPr>
        <w:t>№</w:t>
      </w:r>
      <w:r w:rsidR="00B940E1" w:rsidRPr="005E07A0">
        <w:rPr>
          <w:rFonts w:ascii="Times New Roman" w:hAnsi="Times New Roman" w:cs="Times New Roman"/>
          <w:sz w:val="28"/>
          <w:szCs w:val="28"/>
        </w:rPr>
        <w:t xml:space="preserve"> 56-ЗРТ</w:t>
      </w:r>
      <w:r w:rsidR="00AC2D86" w:rsidRPr="005E07A0">
        <w:rPr>
          <w:rFonts w:ascii="Times New Roman" w:hAnsi="Times New Roman" w:cs="Times New Roman"/>
          <w:sz w:val="28"/>
          <w:szCs w:val="28"/>
        </w:rPr>
        <w:t xml:space="preserve"> «</w:t>
      </w:r>
      <w:r w:rsidR="00B940E1" w:rsidRPr="005E07A0">
        <w:rPr>
          <w:rFonts w:ascii="Times New Roman" w:hAnsi="Times New Roman" w:cs="Times New Roman"/>
          <w:sz w:val="28"/>
          <w:szCs w:val="28"/>
        </w:rPr>
        <w:t xml:space="preserve">О порядке представления сведений </w:t>
      </w:r>
      <w:r w:rsidR="005E07A0">
        <w:rPr>
          <w:rFonts w:ascii="Times New Roman" w:hAnsi="Times New Roman" w:cs="Times New Roman"/>
          <w:sz w:val="28"/>
          <w:szCs w:val="28"/>
        </w:rPr>
        <w:br/>
      </w:r>
      <w:r w:rsidR="00B940E1" w:rsidRPr="005E07A0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</w:t>
      </w:r>
      <w:r w:rsidR="00AC2D86" w:rsidRPr="005E07A0">
        <w:rPr>
          <w:rFonts w:ascii="Times New Roman" w:hAnsi="Times New Roman" w:cs="Times New Roman"/>
          <w:sz w:val="28"/>
          <w:szCs w:val="28"/>
        </w:rPr>
        <w:t>»,</w:t>
      </w:r>
      <w:r w:rsidR="00B940E1" w:rsidRPr="005E07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382" w:rsidRPr="005E07A0" w:rsidRDefault="00B940E1" w:rsidP="00341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7A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D415A">
        <w:rPr>
          <w:rFonts w:ascii="Times New Roman" w:hAnsi="Times New Roman" w:cs="Times New Roman"/>
          <w:b/>
          <w:sz w:val="28"/>
          <w:szCs w:val="28"/>
        </w:rPr>
        <w:t xml:space="preserve">отчетный </w:t>
      </w:r>
      <w:r w:rsidR="005E07A0">
        <w:rPr>
          <w:rFonts w:ascii="Times New Roman" w:hAnsi="Times New Roman" w:cs="Times New Roman"/>
          <w:b/>
          <w:sz w:val="28"/>
          <w:szCs w:val="28"/>
        </w:rPr>
        <w:t xml:space="preserve">период с 1 января 2025 по 31 декабря 2025 года </w:t>
      </w:r>
    </w:p>
    <w:p w:rsidR="00400FDF" w:rsidRDefault="00400FD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5E07A0" w:rsidTr="005E07A0">
        <w:tc>
          <w:tcPr>
            <w:tcW w:w="4853" w:type="dxa"/>
          </w:tcPr>
          <w:p w:rsidR="005E07A0" w:rsidRDefault="005E0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86">
              <w:rPr>
                <w:rFonts w:ascii="Times New Roman" w:hAnsi="Times New Roman" w:cs="Times New Roman"/>
                <w:sz w:val="28"/>
                <w:szCs w:val="28"/>
              </w:rPr>
              <w:t>число избранных депутатов представительного органа соответствующего муниципального образования (муниципального района, поселения, городского округа)</w:t>
            </w:r>
          </w:p>
        </w:tc>
        <w:tc>
          <w:tcPr>
            <w:tcW w:w="4853" w:type="dxa"/>
          </w:tcPr>
          <w:p w:rsidR="005E07A0" w:rsidRDefault="005E0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86">
              <w:rPr>
                <w:rFonts w:ascii="Times New Roman" w:hAnsi="Times New Roman" w:cs="Times New Roman"/>
                <w:sz w:val="28"/>
                <w:szCs w:val="28"/>
              </w:rPr>
              <w:t>число избранных депутатов представительного органа соответствующего муниципального образования (муниципального района, поселения, городского округа), исполнивших обязанность представить сведения о доходах, об имуществе и обязательствах имущественного характера</w:t>
            </w:r>
          </w:p>
        </w:tc>
        <w:tc>
          <w:tcPr>
            <w:tcW w:w="4854" w:type="dxa"/>
          </w:tcPr>
          <w:p w:rsidR="005E07A0" w:rsidRDefault="005E0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86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избранных депутатов представительного органа соответствующего муниципального образования (муниципального района, поселения, городского округа), </w:t>
            </w:r>
            <w:proofErr w:type="spellStart"/>
            <w:r w:rsidRPr="00AC2D86">
              <w:rPr>
                <w:rFonts w:ascii="Times New Roman" w:hAnsi="Times New Roman" w:cs="Times New Roman"/>
                <w:sz w:val="28"/>
                <w:szCs w:val="28"/>
              </w:rPr>
              <w:t>ненадлежаще</w:t>
            </w:r>
            <w:proofErr w:type="spellEnd"/>
            <w:r w:rsidRPr="00AC2D86">
              <w:rPr>
                <w:rFonts w:ascii="Times New Roman" w:hAnsi="Times New Roman" w:cs="Times New Roman"/>
                <w:sz w:val="28"/>
                <w:szCs w:val="28"/>
              </w:rPr>
              <w:t xml:space="preserve"> исполнивших обязанность представить сведения о доходах, об имуществе и обязательствах имущественного характера</w:t>
            </w:r>
          </w:p>
        </w:tc>
      </w:tr>
      <w:tr w:rsidR="005E07A0" w:rsidTr="005E07A0">
        <w:tc>
          <w:tcPr>
            <w:tcW w:w="4853" w:type="dxa"/>
          </w:tcPr>
          <w:p w:rsidR="005E07A0" w:rsidRPr="005E07A0" w:rsidRDefault="005E07A0" w:rsidP="005E0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53" w:type="dxa"/>
          </w:tcPr>
          <w:p w:rsidR="005E07A0" w:rsidRPr="005E07A0" w:rsidRDefault="005E07A0" w:rsidP="005E0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54" w:type="dxa"/>
          </w:tcPr>
          <w:p w:rsidR="005E07A0" w:rsidRPr="005E07A0" w:rsidRDefault="005E07A0" w:rsidP="005E0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E07A0" w:rsidTr="005E07A0">
        <w:tc>
          <w:tcPr>
            <w:tcW w:w="4853" w:type="dxa"/>
          </w:tcPr>
          <w:p w:rsidR="005E07A0" w:rsidRDefault="008379A3" w:rsidP="00054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  <w:bookmarkStart w:id="0" w:name="_GoBack"/>
            <w:bookmarkEnd w:id="0"/>
          </w:p>
        </w:tc>
        <w:tc>
          <w:tcPr>
            <w:tcW w:w="4853" w:type="dxa"/>
          </w:tcPr>
          <w:p w:rsidR="005E07A0" w:rsidRDefault="00054DF9" w:rsidP="00054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54" w:type="dxa"/>
          </w:tcPr>
          <w:p w:rsidR="005E07A0" w:rsidRDefault="00054DF9" w:rsidP="00054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E07A0" w:rsidRDefault="005E07A0">
      <w:pPr>
        <w:rPr>
          <w:rStyle w:val="a4"/>
          <w:color w:val="000000"/>
          <w:sz w:val="23"/>
          <w:szCs w:val="23"/>
        </w:rPr>
      </w:pPr>
    </w:p>
    <w:sectPr w:rsidR="005E07A0" w:rsidSect="005E07A0">
      <w:pgSz w:w="16838" w:h="11905" w:orient="landscape"/>
      <w:pgMar w:top="1276" w:right="1134" w:bottom="850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D8"/>
    <w:rsid w:val="00054DF9"/>
    <w:rsid w:val="001E17CF"/>
    <w:rsid w:val="00341E32"/>
    <w:rsid w:val="003B65B1"/>
    <w:rsid w:val="003C1AD8"/>
    <w:rsid w:val="00400FDF"/>
    <w:rsid w:val="004416BE"/>
    <w:rsid w:val="00503382"/>
    <w:rsid w:val="005E07A0"/>
    <w:rsid w:val="007E5A31"/>
    <w:rsid w:val="008379A3"/>
    <w:rsid w:val="00930FE9"/>
    <w:rsid w:val="00AC2D86"/>
    <w:rsid w:val="00B44642"/>
    <w:rsid w:val="00B940E1"/>
    <w:rsid w:val="00FC0670"/>
    <w:rsid w:val="00FD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AA89"/>
  <w15:chartTrackingRefBased/>
  <w15:docId w15:val="{5AAA9F69-6529-4940-AD3E-A36171E3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41E3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44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46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Шрша_Р</dc:creator>
  <cp:keywords/>
  <dc:description/>
  <cp:lastModifiedBy>HR-1</cp:lastModifiedBy>
  <cp:revision>4</cp:revision>
  <cp:lastPrinted>2026-05-20T14:05:00Z</cp:lastPrinted>
  <dcterms:created xsi:type="dcterms:W3CDTF">2026-05-20T14:06:00Z</dcterms:created>
  <dcterms:modified xsi:type="dcterms:W3CDTF">2026-05-21T05:29:00Z</dcterms:modified>
</cp:coreProperties>
</file>